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16"/>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887"/>
        <w:gridCol w:w="8015"/>
      </w:tblGrid>
      <w:tr w:rsidR="00A73195" w:rsidRPr="00B907D0" w:rsidTr="00A73195">
        <w:trPr>
          <w:trHeight w:val="567"/>
        </w:trPr>
        <w:tc>
          <w:tcPr>
            <w:tcW w:w="9902" w:type="dxa"/>
            <w:gridSpan w:val="2"/>
            <w:shd w:val="clear" w:color="auto" w:fill="D9D9D9"/>
          </w:tcPr>
          <w:p w:rsidR="00A73195" w:rsidRPr="00B907D0" w:rsidRDefault="00A73195" w:rsidP="00A73195">
            <w:pPr>
              <w:jc w:val="center"/>
              <w:rPr>
                <w:b/>
                <w:sz w:val="24"/>
              </w:rPr>
            </w:pPr>
            <w:r w:rsidRPr="00B907D0">
              <w:rPr>
                <w:b/>
                <w:sz w:val="24"/>
              </w:rPr>
              <w:t>Defence Instructions and Notices</w:t>
            </w:r>
          </w:p>
          <w:p w:rsidR="00A73195" w:rsidRPr="00B907D0" w:rsidRDefault="00A73195" w:rsidP="00A73195">
            <w:pPr>
              <w:jc w:val="center"/>
              <w:rPr>
                <w:sz w:val="24"/>
              </w:rPr>
            </w:pPr>
            <w:r w:rsidRPr="00B907D0">
              <w:rPr>
                <w:sz w:val="24"/>
              </w:rPr>
              <w:t>(Not to be communicated beyond Crown Servants, and Government Contractors, without Authority)</w:t>
            </w:r>
          </w:p>
        </w:tc>
      </w:tr>
      <w:tr w:rsidR="00A73195" w:rsidRPr="00B907D0" w:rsidTr="00A73195">
        <w:trPr>
          <w:trHeight w:val="309"/>
        </w:trPr>
        <w:tc>
          <w:tcPr>
            <w:tcW w:w="1887" w:type="dxa"/>
            <w:shd w:val="clear" w:color="auto" w:fill="D9D9D9"/>
          </w:tcPr>
          <w:p w:rsidR="00A73195" w:rsidRPr="00B907D0" w:rsidRDefault="00A73195" w:rsidP="00A73195">
            <w:pPr>
              <w:jc w:val="right"/>
              <w:rPr>
                <w:b/>
                <w:sz w:val="24"/>
              </w:rPr>
            </w:pPr>
            <w:r w:rsidRPr="00B907D0">
              <w:rPr>
                <w:b/>
                <w:sz w:val="24"/>
              </w:rPr>
              <w:t>Title</w:t>
            </w:r>
          </w:p>
        </w:tc>
        <w:tc>
          <w:tcPr>
            <w:tcW w:w="8015" w:type="dxa"/>
            <w:shd w:val="clear" w:color="auto" w:fill="D9D9D9"/>
          </w:tcPr>
          <w:p w:rsidR="00A73195" w:rsidRPr="00B907D0" w:rsidRDefault="00A73195" w:rsidP="00A73195">
            <w:pPr>
              <w:rPr>
                <w:sz w:val="24"/>
              </w:rPr>
            </w:pPr>
            <w:r w:rsidRPr="00B907D0">
              <w:rPr>
                <w:sz w:val="24"/>
                <w:lang w:eastAsia="en-GB"/>
              </w:rPr>
              <w:t>British Army Motorsports Association event – Mudmaster 2019</w:t>
            </w:r>
          </w:p>
        </w:tc>
      </w:tr>
      <w:tr w:rsidR="00A73195" w:rsidRPr="00B907D0" w:rsidTr="00A73195">
        <w:trPr>
          <w:trHeight w:val="292"/>
        </w:trPr>
        <w:tc>
          <w:tcPr>
            <w:tcW w:w="1887" w:type="dxa"/>
            <w:shd w:val="clear" w:color="auto" w:fill="D9D9D9"/>
          </w:tcPr>
          <w:p w:rsidR="00A73195" w:rsidRPr="00B907D0" w:rsidRDefault="00A73195" w:rsidP="00A73195">
            <w:pPr>
              <w:jc w:val="right"/>
              <w:rPr>
                <w:b/>
                <w:sz w:val="24"/>
              </w:rPr>
            </w:pPr>
            <w:r w:rsidRPr="00B907D0">
              <w:rPr>
                <w:b/>
                <w:sz w:val="24"/>
              </w:rPr>
              <w:t>Audience</w:t>
            </w:r>
          </w:p>
        </w:tc>
        <w:tc>
          <w:tcPr>
            <w:tcW w:w="8015" w:type="dxa"/>
            <w:shd w:val="clear" w:color="auto" w:fill="D9D9D9"/>
          </w:tcPr>
          <w:p w:rsidR="00A73195" w:rsidRPr="00B907D0" w:rsidRDefault="00A73195" w:rsidP="00A73195">
            <w:pPr>
              <w:rPr>
                <w:sz w:val="24"/>
              </w:rPr>
            </w:pPr>
            <w:r w:rsidRPr="00B907D0">
              <w:rPr>
                <w:sz w:val="24"/>
              </w:rPr>
              <w:t>All service and civilian personnel</w:t>
            </w:r>
          </w:p>
        </w:tc>
      </w:tr>
      <w:tr w:rsidR="00A73195" w:rsidRPr="00B907D0" w:rsidTr="00A73195">
        <w:trPr>
          <w:trHeight w:val="292"/>
        </w:trPr>
        <w:tc>
          <w:tcPr>
            <w:tcW w:w="1887" w:type="dxa"/>
            <w:shd w:val="clear" w:color="auto" w:fill="D9D9D9"/>
          </w:tcPr>
          <w:p w:rsidR="00A73195" w:rsidRPr="00B907D0" w:rsidRDefault="00A73195" w:rsidP="00A73195">
            <w:pPr>
              <w:jc w:val="right"/>
              <w:rPr>
                <w:b/>
                <w:sz w:val="24"/>
              </w:rPr>
            </w:pPr>
            <w:r w:rsidRPr="00B907D0">
              <w:rPr>
                <w:b/>
                <w:sz w:val="24"/>
              </w:rPr>
              <w:t>Applies</w:t>
            </w:r>
          </w:p>
        </w:tc>
        <w:tc>
          <w:tcPr>
            <w:tcW w:w="8015" w:type="dxa"/>
            <w:shd w:val="clear" w:color="auto" w:fill="D9D9D9"/>
          </w:tcPr>
          <w:p w:rsidR="00A73195" w:rsidRPr="00B907D0" w:rsidRDefault="00A73195" w:rsidP="00A73195">
            <w:pPr>
              <w:rPr>
                <w:sz w:val="24"/>
              </w:rPr>
            </w:pPr>
            <w:r w:rsidRPr="00B907D0">
              <w:rPr>
                <w:noProof/>
                <w:sz w:val="24"/>
              </w:rPr>
              <w:t>Immediately</w:t>
            </w:r>
          </w:p>
        </w:tc>
      </w:tr>
      <w:tr w:rsidR="00A73195" w:rsidRPr="00B907D0" w:rsidTr="00A73195">
        <w:trPr>
          <w:trHeight w:val="275"/>
        </w:trPr>
        <w:tc>
          <w:tcPr>
            <w:tcW w:w="1887" w:type="dxa"/>
            <w:shd w:val="clear" w:color="auto" w:fill="D9D9D9"/>
          </w:tcPr>
          <w:p w:rsidR="00A73195" w:rsidRPr="00B907D0" w:rsidRDefault="00A73195" w:rsidP="00A73195">
            <w:pPr>
              <w:jc w:val="right"/>
              <w:rPr>
                <w:b/>
                <w:sz w:val="24"/>
              </w:rPr>
            </w:pPr>
            <w:r w:rsidRPr="00B907D0">
              <w:rPr>
                <w:b/>
                <w:sz w:val="24"/>
              </w:rPr>
              <w:t>Expires</w:t>
            </w:r>
          </w:p>
        </w:tc>
        <w:tc>
          <w:tcPr>
            <w:tcW w:w="8015" w:type="dxa"/>
            <w:shd w:val="clear" w:color="auto" w:fill="D9D9D9"/>
          </w:tcPr>
          <w:p w:rsidR="00A73195" w:rsidRPr="00B907D0" w:rsidRDefault="00A73195" w:rsidP="00A73195">
            <w:pPr>
              <w:rPr>
                <w:sz w:val="24"/>
              </w:rPr>
            </w:pPr>
            <w:r w:rsidRPr="00B907D0">
              <w:rPr>
                <w:noProof/>
                <w:sz w:val="24"/>
              </w:rPr>
              <w:t>30 October 2019</w:t>
            </w:r>
          </w:p>
        </w:tc>
      </w:tr>
      <w:tr w:rsidR="00A73195" w:rsidRPr="00B907D0" w:rsidTr="00A73195">
        <w:trPr>
          <w:trHeight w:val="292"/>
        </w:trPr>
        <w:tc>
          <w:tcPr>
            <w:tcW w:w="1887" w:type="dxa"/>
            <w:shd w:val="clear" w:color="auto" w:fill="D9D9D9"/>
          </w:tcPr>
          <w:p w:rsidR="00A73195" w:rsidRPr="00B907D0" w:rsidRDefault="00A73195" w:rsidP="00A73195">
            <w:pPr>
              <w:jc w:val="right"/>
              <w:rPr>
                <w:b/>
                <w:sz w:val="24"/>
              </w:rPr>
            </w:pPr>
            <w:r w:rsidRPr="00B907D0">
              <w:rPr>
                <w:b/>
                <w:sz w:val="24"/>
              </w:rPr>
              <w:t>Replaces</w:t>
            </w:r>
          </w:p>
        </w:tc>
        <w:tc>
          <w:tcPr>
            <w:tcW w:w="8015" w:type="dxa"/>
            <w:shd w:val="clear" w:color="auto" w:fill="D9D9D9"/>
          </w:tcPr>
          <w:p w:rsidR="00A73195" w:rsidRPr="00B907D0" w:rsidRDefault="00A73195" w:rsidP="00A73195">
            <w:pPr>
              <w:rPr>
                <w:sz w:val="24"/>
              </w:rPr>
            </w:pPr>
            <w:r w:rsidRPr="00B907D0">
              <w:rPr>
                <w:noProof/>
                <w:sz w:val="24"/>
              </w:rPr>
              <w:t>NA.</w:t>
            </w:r>
          </w:p>
        </w:tc>
      </w:tr>
      <w:tr w:rsidR="00A73195" w:rsidRPr="00B907D0" w:rsidTr="00A73195">
        <w:trPr>
          <w:trHeight w:val="275"/>
        </w:trPr>
        <w:tc>
          <w:tcPr>
            <w:tcW w:w="1887" w:type="dxa"/>
            <w:shd w:val="clear" w:color="auto" w:fill="D9D9D9"/>
          </w:tcPr>
          <w:p w:rsidR="00A73195" w:rsidRPr="00B907D0" w:rsidRDefault="00A73195" w:rsidP="00A73195">
            <w:pPr>
              <w:jc w:val="right"/>
              <w:rPr>
                <w:b/>
                <w:sz w:val="24"/>
              </w:rPr>
            </w:pPr>
            <w:r w:rsidRPr="00B907D0">
              <w:rPr>
                <w:b/>
                <w:sz w:val="24"/>
              </w:rPr>
              <w:t>Reference</w:t>
            </w:r>
          </w:p>
        </w:tc>
        <w:tc>
          <w:tcPr>
            <w:tcW w:w="8015" w:type="dxa"/>
            <w:shd w:val="clear" w:color="auto" w:fill="D9D9D9"/>
          </w:tcPr>
          <w:p w:rsidR="00A73195" w:rsidRPr="00B907D0" w:rsidRDefault="00B907D0" w:rsidP="00A73195">
            <w:pPr>
              <w:rPr>
                <w:b/>
                <w:bCs/>
                <w:sz w:val="24"/>
              </w:rPr>
            </w:pPr>
            <w:r w:rsidRPr="00B907D0">
              <w:rPr>
                <w:b/>
                <w:bCs/>
                <w:sz w:val="24"/>
              </w:rPr>
              <w:t>2019DIN10-031</w:t>
            </w:r>
          </w:p>
        </w:tc>
      </w:tr>
      <w:tr w:rsidR="00A73195" w:rsidRPr="00B907D0" w:rsidTr="00A73195">
        <w:trPr>
          <w:trHeight w:val="292"/>
        </w:trPr>
        <w:tc>
          <w:tcPr>
            <w:tcW w:w="1887" w:type="dxa"/>
            <w:shd w:val="clear" w:color="auto" w:fill="D9D9D9"/>
          </w:tcPr>
          <w:p w:rsidR="00A73195" w:rsidRPr="00B907D0" w:rsidRDefault="00A73195" w:rsidP="00A73195">
            <w:pPr>
              <w:jc w:val="right"/>
              <w:rPr>
                <w:b/>
                <w:sz w:val="24"/>
              </w:rPr>
            </w:pPr>
            <w:r w:rsidRPr="00B907D0">
              <w:rPr>
                <w:b/>
                <w:sz w:val="24"/>
              </w:rPr>
              <w:t>Released</w:t>
            </w:r>
          </w:p>
        </w:tc>
        <w:tc>
          <w:tcPr>
            <w:tcW w:w="8015" w:type="dxa"/>
            <w:shd w:val="clear" w:color="auto" w:fill="D9D9D9"/>
          </w:tcPr>
          <w:p w:rsidR="00A73195" w:rsidRPr="00B907D0" w:rsidRDefault="00B907D0" w:rsidP="00A73195">
            <w:pPr>
              <w:rPr>
                <w:sz w:val="24"/>
              </w:rPr>
            </w:pPr>
            <w:r>
              <w:rPr>
                <w:sz w:val="24"/>
              </w:rPr>
              <w:t>S</w:t>
            </w:r>
            <w:r>
              <w:t>eptember</w:t>
            </w:r>
            <w:r w:rsidR="00A73195" w:rsidRPr="00B907D0">
              <w:rPr>
                <w:sz w:val="24"/>
              </w:rPr>
              <w:t xml:space="preserve"> 2019</w:t>
            </w:r>
          </w:p>
        </w:tc>
      </w:tr>
      <w:tr w:rsidR="00A73195" w:rsidRPr="00B907D0" w:rsidTr="00A73195">
        <w:trPr>
          <w:trHeight w:val="275"/>
        </w:trPr>
        <w:tc>
          <w:tcPr>
            <w:tcW w:w="1887" w:type="dxa"/>
            <w:shd w:val="clear" w:color="auto" w:fill="D9D9D9"/>
          </w:tcPr>
          <w:p w:rsidR="00A73195" w:rsidRPr="00B907D0" w:rsidRDefault="00A73195" w:rsidP="00A73195">
            <w:pPr>
              <w:jc w:val="right"/>
              <w:rPr>
                <w:b/>
                <w:sz w:val="24"/>
              </w:rPr>
            </w:pPr>
            <w:r w:rsidRPr="00B907D0">
              <w:rPr>
                <w:b/>
                <w:sz w:val="24"/>
              </w:rPr>
              <w:t>Channel</w:t>
            </w:r>
          </w:p>
        </w:tc>
        <w:tc>
          <w:tcPr>
            <w:tcW w:w="8015" w:type="dxa"/>
            <w:shd w:val="clear" w:color="auto" w:fill="D9D9D9"/>
          </w:tcPr>
          <w:p w:rsidR="00A73195" w:rsidRPr="00B907D0" w:rsidRDefault="00A73195" w:rsidP="00A73195">
            <w:pPr>
              <w:rPr>
                <w:sz w:val="24"/>
              </w:rPr>
            </w:pPr>
            <w:r w:rsidRPr="00B907D0">
              <w:rPr>
                <w:sz w:val="24"/>
              </w:rPr>
              <w:t>10-Sports and Social</w:t>
            </w:r>
          </w:p>
        </w:tc>
      </w:tr>
      <w:tr w:rsidR="00A73195" w:rsidRPr="00B907D0" w:rsidTr="00A73195">
        <w:trPr>
          <w:trHeight w:val="585"/>
        </w:trPr>
        <w:tc>
          <w:tcPr>
            <w:tcW w:w="1887" w:type="dxa"/>
            <w:shd w:val="clear" w:color="auto" w:fill="D9D9D9"/>
          </w:tcPr>
          <w:p w:rsidR="00A73195" w:rsidRPr="00B907D0" w:rsidRDefault="00A73195" w:rsidP="00A73195">
            <w:pPr>
              <w:jc w:val="right"/>
              <w:rPr>
                <w:b/>
                <w:sz w:val="24"/>
              </w:rPr>
            </w:pPr>
            <w:r w:rsidRPr="00B907D0">
              <w:rPr>
                <w:b/>
                <w:sz w:val="24"/>
              </w:rPr>
              <w:t>Content</w:t>
            </w:r>
          </w:p>
        </w:tc>
        <w:tc>
          <w:tcPr>
            <w:tcW w:w="8015" w:type="dxa"/>
            <w:shd w:val="clear" w:color="auto" w:fill="D9D9D9"/>
          </w:tcPr>
          <w:p w:rsidR="00A73195" w:rsidRPr="00B907D0" w:rsidRDefault="00A73195" w:rsidP="00A73195">
            <w:pPr>
              <w:rPr>
                <w:sz w:val="24"/>
              </w:rPr>
            </w:pPr>
            <w:r w:rsidRPr="00B907D0">
              <w:rPr>
                <w:sz w:val="24"/>
              </w:rPr>
              <w:t>Supplementary regulations and entry form for cross-country driving and navigation motorsports event to be known as Mudmaster 2019</w:t>
            </w:r>
          </w:p>
        </w:tc>
      </w:tr>
      <w:tr w:rsidR="00A73195" w:rsidRPr="00B907D0" w:rsidTr="00A73195">
        <w:trPr>
          <w:trHeight w:val="567"/>
        </w:trPr>
        <w:tc>
          <w:tcPr>
            <w:tcW w:w="1887" w:type="dxa"/>
            <w:shd w:val="clear" w:color="auto" w:fill="D9D9D9"/>
          </w:tcPr>
          <w:p w:rsidR="00A73195" w:rsidRPr="00B907D0" w:rsidRDefault="00A73195" w:rsidP="00A73195">
            <w:pPr>
              <w:jc w:val="right"/>
              <w:rPr>
                <w:b/>
                <w:sz w:val="24"/>
              </w:rPr>
            </w:pPr>
            <w:r w:rsidRPr="00B907D0">
              <w:rPr>
                <w:b/>
                <w:sz w:val="24"/>
              </w:rPr>
              <w:t>Sponsor/</w:t>
            </w:r>
            <w:r w:rsidRPr="00B907D0">
              <w:rPr>
                <w:b/>
                <w:sz w:val="24"/>
              </w:rPr>
              <w:br/>
              <w:t>Business owner</w:t>
            </w:r>
          </w:p>
        </w:tc>
        <w:tc>
          <w:tcPr>
            <w:tcW w:w="8015" w:type="dxa"/>
            <w:shd w:val="clear" w:color="auto" w:fill="D9D9D9"/>
          </w:tcPr>
          <w:p w:rsidR="00A73195" w:rsidRPr="00B907D0" w:rsidRDefault="00A73195" w:rsidP="00A73195">
            <w:pPr>
              <w:rPr>
                <w:sz w:val="24"/>
              </w:rPr>
            </w:pPr>
            <w:r w:rsidRPr="00B907D0">
              <w:rPr>
                <w:sz w:val="24"/>
              </w:rPr>
              <w:t xml:space="preserve">British Army Motorsports Association </w:t>
            </w:r>
          </w:p>
        </w:tc>
      </w:tr>
      <w:tr w:rsidR="00A73195" w:rsidRPr="00B907D0" w:rsidTr="00A73195">
        <w:trPr>
          <w:trHeight w:val="619"/>
        </w:trPr>
        <w:tc>
          <w:tcPr>
            <w:tcW w:w="1887" w:type="dxa"/>
            <w:shd w:val="clear" w:color="auto" w:fill="D9D9D9"/>
          </w:tcPr>
          <w:p w:rsidR="00A73195" w:rsidRPr="00B907D0" w:rsidRDefault="00A73195" w:rsidP="00A73195">
            <w:pPr>
              <w:jc w:val="right"/>
              <w:rPr>
                <w:b/>
                <w:sz w:val="24"/>
              </w:rPr>
            </w:pPr>
            <w:r w:rsidRPr="00B907D0">
              <w:rPr>
                <w:b/>
                <w:sz w:val="24"/>
              </w:rPr>
              <w:t>Contact</w:t>
            </w:r>
          </w:p>
        </w:tc>
        <w:tc>
          <w:tcPr>
            <w:tcW w:w="8015" w:type="dxa"/>
            <w:shd w:val="clear" w:color="auto" w:fill="D9D9D9"/>
          </w:tcPr>
          <w:p w:rsidR="002C427B" w:rsidRPr="00B907D0" w:rsidRDefault="00A73195" w:rsidP="002C427B">
            <w:pPr>
              <w:rPr>
                <w:sz w:val="24"/>
                <w:lang w:eastAsia="en-GB"/>
              </w:rPr>
            </w:pPr>
            <w:r w:rsidRPr="00B907D0">
              <w:rPr>
                <w:sz w:val="24"/>
              </w:rPr>
              <w:t xml:space="preserve">Event </w:t>
            </w:r>
            <w:r w:rsidRPr="00B907D0">
              <w:rPr>
                <w:sz w:val="24"/>
                <w:lang w:eastAsia="en-GB"/>
              </w:rPr>
              <w:t>Secretary</w:t>
            </w:r>
            <w:r w:rsidR="002C427B" w:rsidRPr="00B907D0">
              <w:rPr>
                <w:sz w:val="24"/>
                <w:lang w:eastAsia="en-GB"/>
              </w:rPr>
              <w:t>:</w:t>
            </w:r>
            <w:r w:rsidRPr="00B907D0">
              <w:rPr>
                <w:sz w:val="24"/>
                <w:lang w:eastAsia="en-GB"/>
              </w:rPr>
              <w:t xml:space="preserve"> Maj DS Urquhart</w:t>
            </w:r>
            <w:r w:rsidR="002C427B" w:rsidRPr="00B907D0">
              <w:rPr>
                <w:sz w:val="24"/>
                <w:lang w:eastAsia="en-GB"/>
              </w:rPr>
              <w:t xml:space="preserve"> (Event Director)</w:t>
            </w:r>
          </w:p>
          <w:p w:rsidR="00A73195" w:rsidRPr="00B907D0" w:rsidRDefault="002C427B" w:rsidP="002C427B">
            <w:pPr>
              <w:rPr>
                <w:sz w:val="24"/>
                <w:lang w:eastAsia="en-GB"/>
              </w:rPr>
            </w:pPr>
            <w:r w:rsidRPr="00B907D0">
              <w:rPr>
                <w:sz w:val="24"/>
                <w:lang w:eastAsia="en-GB"/>
              </w:rPr>
              <w:t xml:space="preserve">Tel No: 07710 530332  </w:t>
            </w:r>
            <w:r w:rsidR="00A73195" w:rsidRPr="00B907D0">
              <w:rPr>
                <w:sz w:val="24"/>
                <w:lang w:eastAsia="en-GB"/>
              </w:rPr>
              <w:t xml:space="preserve"> </w:t>
            </w:r>
            <w:r w:rsidRPr="00B907D0">
              <w:rPr>
                <w:sz w:val="24"/>
                <w:lang w:eastAsia="en-GB"/>
              </w:rPr>
              <w:t xml:space="preserve">E Mail: </w:t>
            </w:r>
            <w:hyperlink r:id="rId8" w:history="1">
              <w:r w:rsidR="00A73195" w:rsidRPr="00B907D0">
                <w:rPr>
                  <w:color w:val="0000FF"/>
                  <w:sz w:val="24"/>
                  <w:u w:val="single"/>
                  <w:lang w:eastAsia="en-GB"/>
                </w:rPr>
                <w:t>Donald.Urquhart925@mod.gov.uk</w:t>
              </w:r>
            </w:hyperlink>
          </w:p>
        </w:tc>
      </w:tr>
      <w:tr w:rsidR="00A73195" w:rsidRPr="00B907D0" w:rsidTr="00A731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2"/>
        </w:trPr>
        <w:tc>
          <w:tcPr>
            <w:tcW w:w="1887" w:type="dxa"/>
            <w:tcBorders>
              <w:top w:val="nil"/>
              <w:left w:val="single" w:sz="6" w:space="0" w:color="auto"/>
              <w:bottom w:val="single" w:sz="6" w:space="0" w:color="auto"/>
              <w:right w:val="single" w:sz="6" w:space="0" w:color="auto"/>
            </w:tcBorders>
            <w:shd w:val="clear" w:color="auto" w:fill="D9D9D9"/>
            <w:hideMark/>
          </w:tcPr>
          <w:p w:rsidR="00A73195" w:rsidRPr="00B907D0" w:rsidRDefault="00A73195" w:rsidP="00A73195">
            <w:pPr>
              <w:jc w:val="right"/>
              <w:textAlignment w:val="baseline"/>
              <w:rPr>
                <w:sz w:val="24"/>
              </w:rPr>
            </w:pPr>
            <w:r w:rsidRPr="00B907D0">
              <w:rPr>
                <w:b/>
                <w:bCs/>
                <w:sz w:val="24"/>
              </w:rPr>
              <w:t>Keywords</w:t>
            </w:r>
            <w:r w:rsidRPr="00B907D0">
              <w:rPr>
                <w:sz w:val="24"/>
              </w:rPr>
              <w:t> </w:t>
            </w:r>
          </w:p>
        </w:tc>
        <w:tc>
          <w:tcPr>
            <w:tcW w:w="8015" w:type="dxa"/>
            <w:tcBorders>
              <w:top w:val="nil"/>
              <w:left w:val="nil"/>
              <w:bottom w:val="single" w:sz="6" w:space="0" w:color="auto"/>
              <w:right w:val="single" w:sz="6" w:space="0" w:color="auto"/>
            </w:tcBorders>
            <w:shd w:val="clear" w:color="auto" w:fill="D9D9D9"/>
            <w:hideMark/>
          </w:tcPr>
          <w:p w:rsidR="00A73195" w:rsidRPr="00B907D0" w:rsidRDefault="00A73195" w:rsidP="000B1045">
            <w:pPr>
              <w:textAlignment w:val="baseline"/>
              <w:rPr>
                <w:sz w:val="24"/>
              </w:rPr>
            </w:pPr>
            <w:r w:rsidRPr="00B907D0">
              <w:rPr>
                <w:sz w:val="24"/>
              </w:rPr>
              <w:t xml:space="preserve"> </w:t>
            </w:r>
            <w:r w:rsidR="002C427B" w:rsidRPr="00B907D0">
              <w:rPr>
                <w:sz w:val="24"/>
              </w:rPr>
              <w:t>Army Motorsports;</w:t>
            </w:r>
            <w:r w:rsidRPr="00B907D0">
              <w:rPr>
                <w:sz w:val="24"/>
              </w:rPr>
              <w:t xml:space="preserve"> Navigation</w:t>
            </w:r>
            <w:r w:rsidR="000B1045" w:rsidRPr="00B907D0">
              <w:rPr>
                <w:sz w:val="24"/>
              </w:rPr>
              <w:t>; Driving Skills</w:t>
            </w:r>
          </w:p>
        </w:tc>
      </w:tr>
      <w:tr w:rsidR="00A73195" w:rsidRPr="00B907D0" w:rsidTr="00A731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636"/>
        </w:trPr>
        <w:tc>
          <w:tcPr>
            <w:tcW w:w="1887" w:type="dxa"/>
            <w:tcBorders>
              <w:top w:val="nil"/>
              <w:left w:val="single" w:sz="6" w:space="0" w:color="auto"/>
              <w:bottom w:val="single" w:sz="6" w:space="0" w:color="auto"/>
              <w:right w:val="single" w:sz="6" w:space="0" w:color="auto"/>
            </w:tcBorders>
            <w:shd w:val="clear" w:color="auto" w:fill="D9D9D9"/>
            <w:hideMark/>
          </w:tcPr>
          <w:p w:rsidR="00A73195" w:rsidRPr="00B907D0" w:rsidRDefault="00A73195" w:rsidP="00A73195">
            <w:pPr>
              <w:jc w:val="right"/>
              <w:textAlignment w:val="baseline"/>
              <w:rPr>
                <w:sz w:val="24"/>
              </w:rPr>
            </w:pPr>
            <w:r w:rsidRPr="00B907D0">
              <w:rPr>
                <w:b/>
                <w:bCs/>
                <w:sz w:val="24"/>
              </w:rPr>
              <w:t>Local Keywords</w:t>
            </w:r>
            <w:r w:rsidRPr="00B907D0">
              <w:rPr>
                <w:sz w:val="24"/>
              </w:rPr>
              <w:t> </w:t>
            </w:r>
          </w:p>
        </w:tc>
        <w:tc>
          <w:tcPr>
            <w:tcW w:w="8015" w:type="dxa"/>
            <w:tcBorders>
              <w:top w:val="nil"/>
              <w:left w:val="nil"/>
              <w:bottom w:val="single" w:sz="6" w:space="0" w:color="auto"/>
              <w:right w:val="single" w:sz="6" w:space="0" w:color="auto"/>
            </w:tcBorders>
            <w:shd w:val="clear" w:color="auto" w:fill="D9D9D9"/>
            <w:hideMark/>
          </w:tcPr>
          <w:p w:rsidR="00A73195" w:rsidRPr="00B907D0" w:rsidRDefault="002C427B" w:rsidP="002C427B">
            <w:pPr>
              <w:textAlignment w:val="baseline"/>
              <w:rPr>
                <w:sz w:val="24"/>
              </w:rPr>
            </w:pPr>
            <w:r w:rsidRPr="00B907D0">
              <w:rPr>
                <w:sz w:val="24"/>
                <w:lang w:eastAsia="en-GB"/>
              </w:rPr>
              <w:t>Navigation, O</w:t>
            </w:r>
            <w:r w:rsidR="00A73195" w:rsidRPr="00B907D0">
              <w:rPr>
                <w:sz w:val="24"/>
                <w:lang w:eastAsia="en-GB"/>
              </w:rPr>
              <w:t xml:space="preserve">rienteering, </w:t>
            </w:r>
            <w:r w:rsidRPr="00B907D0">
              <w:rPr>
                <w:sz w:val="24"/>
                <w:lang w:eastAsia="en-GB"/>
              </w:rPr>
              <w:t xml:space="preserve">Trials, Driving Tests, Safe and Skilled Driving, Glasgow, </w:t>
            </w:r>
            <w:r w:rsidR="00A73195" w:rsidRPr="00B907D0">
              <w:rPr>
                <w:sz w:val="24"/>
                <w:lang w:eastAsia="en-GB"/>
              </w:rPr>
              <w:t>Scotland.</w:t>
            </w:r>
          </w:p>
        </w:tc>
      </w:tr>
      <w:tr w:rsidR="00A73195" w:rsidRPr="00B907D0" w:rsidTr="00A73195">
        <w:trPr>
          <w:trHeight w:val="636"/>
        </w:trPr>
        <w:tc>
          <w:tcPr>
            <w:tcW w:w="1887" w:type="dxa"/>
            <w:shd w:val="clear" w:color="auto" w:fill="D9D9D9"/>
          </w:tcPr>
          <w:p w:rsidR="00A73195" w:rsidRPr="00B907D0" w:rsidRDefault="00A73195" w:rsidP="00A73195">
            <w:pPr>
              <w:jc w:val="right"/>
              <w:rPr>
                <w:b/>
                <w:sz w:val="24"/>
              </w:rPr>
            </w:pPr>
            <w:r w:rsidRPr="00B907D0">
              <w:rPr>
                <w:b/>
                <w:sz w:val="24"/>
              </w:rPr>
              <w:t>Annexes</w:t>
            </w:r>
          </w:p>
        </w:tc>
        <w:tc>
          <w:tcPr>
            <w:tcW w:w="8015" w:type="dxa"/>
            <w:shd w:val="clear" w:color="auto" w:fill="D9D9D9"/>
          </w:tcPr>
          <w:p w:rsidR="00A73195" w:rsidRPr="00B907D0" w:rsidRDefault="002C427B" w:rsidP="00A73195">
            <w:pPr>
              <w:rPr>
                <w:noProof/>
                <w:color w:val="000000"/>
                <w:sz w:val="24"/>
              </w:rPr>
            </w:pPr>
            <w:r w:rsidRPr="00B907D0">
              <w:rPr>
                <w:sz w:val="24"/>
                <w:lang w:eastAsia="en-GB"/>
              </w:rPr>
              <w:t>Annex A – Mudmaster 19</w:t>
            </w:r>
            <w:r w:rsidR="00A73195" w:rsidRPr="00B907D0">
              <w:rPr>
                <w:sz w:val="24"/>
                <w:lang w:eastAsia="en-GB"/>
              </w:rPr>
              <w:t xml:space="preserve"> Additional Supplementary Regulations (inc entry form)</w:t>
            </w:r>
          </w:p>
        </w:tc>
      </w:tr>
      <w:tr w:rsidR="00A73195" w:rsidRPr="00B907D0" w:rsidTr="00A73195">
        <w:trPr>
          <w:trHeight w:val="309"/>
        </w:trPr>
        <w:tc>
          <w:tcPr>
            <w:tcW w:w="1887" w:type="dxa"/>
            <w:shd w:val="clear" w:color="auto" w:fill="D9D9D9"/>
          </w:tcPr>
          <w:p w:rsidR="00A73195" w:rsidRPr="00B907D0" w:rsidRDefault="00A73195" w:rsidP="00A73195">
            <w:pPr>
              <w:jc w:val="right"/>
              <w:rPr>
                <w:b/>
                <w:sz w:val="24"/>
              </w:rPr>
            </w:pPr>
            <w:r w:rsidRPr="00B907D0">
              <w:rPr>
                <w:b/>
                <w:sz w:val="24"/>
              </w:rPr>
              <w:t>Related Info</w:t>
            </w:r>
          </w:p>
        </w:tc>
        <w:tc>
          <w:tcPr>
            <w:tcW w:w="8015" w:type="dxa"/>
            <w:shd w:val="clear" w:color="auto" w:fill="D9D9D9"/>
          </w:tcPr>
          <w:p w:rsidR="00A73195" w:rsidRPr="00B907D0" w:rsidRDefault="00C56C5B" w:rsidP="00A73195">
            <w:pPr>
              <w:rPr>
                <w:color w:val="0000FF"/>
                <w:sz w:val="24"/>
              </w:rPr>
            </w:pPr>
            <w:hyperlink r:id="rId9" w:history="1">
              <w:r w:rsidR="00A73195" w:rsidRPr="00B907D0">
                <w:rPr>
                  <w:color w:val="0000FF"/>
                  <w:sz w:val="24"/>
                  <w:u w:val="single"/>
                  <w:lang w:eastAsia="en-GB"/>
                </w:rPr>
                <w:t>www.armymotorsports.co.uk</w:t>
              </w:r>
            </w:hyperlink>
            <w:r w:rsidR="00A73195" w:rsidRPr="00B907D0">
              <w:rPr>
                <w:color w:val="0000FF"/>
                <w:sz w:val="24"/>
              </w:rPr>
              <w:t xml:space="preserve">. </w:t>
            </w:r>
          </w:p>
        </w:tc>
      </w:tr>
      <w:tr w:rsidR="00A73195" w:rsidRPr="00B907D0" w:rsidTr="00A73195">
        <w:trPr>
          <w:trHeight w:val="275"/>
        </w:trPr>
        <w:tc>
          <w:tcPr>
            <w:tcW w:w="1887" w:type="dxa"/>
            <w:shd w:val="clear" w:color="auto" w:fill="D9D9D9"/>
          </w:tcPr>
          <w:p w:rsidR="00A73195" w:rsidRPr="00B907D0" w:rsidRDefault="00A73195" w:rsidP="00A73195">
            <w:pPr>
              <w:jc w:val="right"/>
              <w:rPr>
                <w:b/>
                <w:sz w:val="24"/>
              </w:rPr>
            </w:pPr>
            <w:r w:rsidRPr="00B907D0">
              <w:rPr>
                <w:b/>
                <w:sz w:val="24"/>
              </w:rPr>
              <w:t>Classification</w:t>
            </w:r>
          </w:p>
        </w:tc>
        <w:tc>
          <w:tcPr>
            <w:tcW w:w="8015" w:type="dxa"/>
            <w:shd w:val="clear" w:color="auto" w:fill="D9D9D9"/>
          </w:tcPr>
          <w:p w:rsidR="00A73195" w:rsidRPr="00B907D0" w:rsidRDefault="00A73195" w:rsidP="00A73195">
            <w:pPr>
              <w:rPr>
                <w:noProof/>
                <w:color w:val="0000FF"/>
                <w:sz w:val="24"/>
              </w:rPr>
            </w:pPr>
            <w:r w:rsidRPr="00B907D0">
              <w:rPr>
                <w:noProof/>
                <w:color w:val="000000"/>
                <w:sz w:val="24"/>
              </w:rPr>
              <w:t xml:space="preserve">Official </w:t>
            </w:r>
          </w:p>
        </w:tc>
      </w:tr>
    </w:tbl>
    <w:p w:rsidR="008E5DD4" w:rsidRPr="004A3BA7" w:rsidRDefault="008E5DD4" w:rsidP="003C4228">
      <w:pPr>
        <w:autoSpaceDE w:val="0"/>
        <w:autoSpaceDN w:val="0"/>
        <w:adjustRightInd w:val="0"/>
        <w:rPr>
          <w:szCs w:val="22"/>
        </w:rPr>
      </w:pPr>
    </w:p>
    <w:p w:rsidR="008E5DD4" w:rsidRPr="004A3BA7" w:rsidRDefault="008E5DD4" w:rsidP="003C4228">
      <w:pPr>
        <w:autoSpaceDE w:val="0"/>
        <w:autoSpaceDN w:val="0"/>
        <w:adjustRightInd w:val="0"/>
        <w:rPr>
          <w:szCs w:val="22"/>
        </w:rPr>
      </w:pPr>
    </w:p>
    <w:p w:rsidR="008E5DD4" w:rsidRPr="004A3BA7" w:rsidRDefault="008E5DD4" w:rsidP="003C4228">
      <w:pPr>
        <w:autoSpaceDE w:val="0"/>
        <w:autoSpaceDN w:val="0"/>
        <w:adjustRightInd w:val="0"/>
        <w:rPr>
          <w:szCs w:val="22"/>
        </w:rPr>
      </w:pPr>
    </w:p>
    <w:p w:rsidR="000C5B0D" w:rsidRPr="000C5B0D" w:rsidRDefault="000C5B0D" w:rsidP="000C5B0D">
      <w:pPr>
        <w:autoSpaceDE w:val="0"/>
        <w:autoSpaceDN w:val="0"/>
        <w:adjustRightInd w:val="0"/>
        <w:jc w:val="center"/>
        <w:rPr>
          <w:b/>
          <w:bCs/>
          <w:color w:val="000000"/>
          <w:sz w:val="24"/>
          <w:lang w:val="en-US"/>
        </w:rPr>
      </w:pPr>
      <w:r w:rsidRPr="000C5B0D">
        <w:rPr>
          <w:b/>
          <w:bCs/>
          <w:color w:val="000000"/>
          <w:sz w:val="24"/>
          <w:lang w:val="en-US"/>
        </w:rPr>
        <w:t>BAMA Navigation Event – Mudmaster</w:t>
      </w:r>
    </w:p>
    <w:p w:rsidR="000C5B0D" w:rsidRPr="000C5B0D" w:rsidRDefault="004870F7" w:rsidP="000C5B0D">
      <w:pPr>
        <w:autoSpaceDE w:val="0"/>
        <w:autoSpaceDN w:val="0"/>
        <w:adjustRightInd w:val="0"/>
        <w:jc w:val="center"/>
        <w:rPr>
          <w:b/>
          <w:bCs/>
          <w:color w:val="000000"/>
          <w:sz w:val="24"/>
          <w:lang w:val="en-US"/>
        </w:rPr>
      </w:pPr>
      <w:r>
        <w:rPr>
          <w:b/>
          <w:bCs/>
          <w:color w:val="000000"/>
          <w:sz w:val="24"/>
          <w:lang w:val="en-US"/>
        </w:rPr>
        <w:t>26-27 Oct 2019</w:t>
      </w:r>
    </w:p>
    <w:p w:rsidR="000C5B0D" w:rsidRPr="000C5B0D" w:rsidRDefault="000C5B0D" w:rsidP="000C5B0D">
      <w:pPr>
        <w:autoSpaceDE w:val="0"/>
        <w:autoSpaceDN w:val="0"/>
        <w:adjustRightInd w:val="0"/>
        <w:jc w:val="center"/>
        <w:rPr>
          <w:b/>
          <w:bCs/>
          <w:color w:val="000000"/>
          <w:sz w:val="24"/>
          <w:lang w:val="en-US"/>
        </w:rPr>
      </w:pPr>
    </w:p>
    <w:p w:rsidR="000C5B0D" w:rsidRPr="000C5B0D" w:rsidRDefault="000C5B0D" w:rsidP="000C5B0D">
      <w:pPr>
        <w:autoSpaceDE w:val="0"/>
        <w:autoSpaceDN w:val="0"/>
        <w:adjustRightInd w:val="0"/>
        <w:jc w:val="center"/>
        <w:rPr>
          <w:color w:val="000000"/>
          <w:sz w:val="24"/>
          <w:lang w:val="en-US"/>
        </w:rPr>
      </w:pPr>
    </w:p>
    <w:p w:rsidR="00E150CE" w:rsidRDefault="000C5B0D" w:rsidP="000C5B0D">
      <w:pPr>
        <w:autoSpaceDE w:val="0"/>
        <w:autoSpaceDN w:val="0"/>
        <w:adjustRightInd w:val="0"/>
        <w:rPr>
          <w:color w:val="000000"/>
          <w:sz w:val="24"/>
          <w:lang w:val="en-US"/>
        </w:rPr>
      </w:pPr>
      <w:r w:rsidRPr="000C5B0D">
        <w:rPr>
          <w:color w:val="000000"/>
          <w:sz w:val="24"/>
          <w:lang w:val="en-US"/>
        </w:rPr>
        <w:t>References:</w:t>
      </w:r>
    </w:p>
    <w:p w:rsidR="000C5B0D" w:rsidRPr="000C5B0D" w:rsidRDefault="000C5B0D" w:rsidP="000C5B0D">
      <w:pPr>
        <w:autoSpaceDE w:val="0"/>
        <w:autoSpaceDN w:val="0"/>
        <w:adjustRightInd w:val="0"/>
        <w:rPr>
          <w:color w:val="000000"/>
          <w:sz w:val="24"/>
          <w:lang w:val="en-US"/>
        </w:rPr>
      </w:pPr>
      <w:r w:rsidRPr="000C5B0D">
        <w:rPr>
          <w:color w:val="000000"/>
          <w:sz w:val="24"/>
          <w:lang w:val="en-US"/>
        </w:rPr>
        <w:t xml:space="preserve"> </w:t>
      </w:r>
    </w:p>
    <w:p w:rsidR="000C5B0D" w:rsidRPr="000C5B0D" w:rsidRDefault="004870F7" w:rsidP="000C5B0D">
      <w:pPr>
        <w:autoSpaceDE w:val="0"/>
        <w:autoSpaceDN w:val="0"/>
        <w:adjustRightInd w:val="0"/>
        <w:ind w:firstLine="360"/>
        <w:rPr>
          <w:color w:val="000000"/>
          <w:sz w:val="24"/>
          <w:lang w:val="en-US"/>
        </w:rPr>
      </w:pPr>
      <w:r>
        <w:rPr>
          <w:color w:val="000000"/>
          <w:sz w:val="24"/>
          <w:lang w:val="en-US"/>
        </w:rPr>
        <w:t>A</w:t>
      </w:r>
      <w:r>
        <w:rPr>
          <w:color w:val="000000"/>
          <w:sz w:val="24"/>
          <w:lang w:val="en-US"/>
        </w:rPr>
        <w:tab/>
        <w:t>Motorsport</w:t>
      </w:r>
      <w:r w:rsidR="000C5B0D" w:rsidRPr="000C5B0D">
        <w:rPr>
          <w:color w:val="000000"/>
          <w:sz w:val="24"/>
          <w:lang w:val="en-US"/>
        </w:rPr>
        <w:t xml:space="preserve"> UK Year Book 201</w:t>
      </w:r>
      <w:r>
        <w:rPr>
          <w:color w:val="000000"/>
          <w:sz w:val="24"/>
          <w:lang w:val="en-US"/>
        </w:rPr>
        <w:t>9</w:t>
      </w:r>
      <w:r w:rsidR="000C5B0D" w:rsidRPr="000C5B0D">
        <w:rPr>
          <w:color w:val="000000"/>
          <w:sz w:val="24"/>
          <w:lang w:val="en-US"/>
        </w:rPr>
        <w:t xml:space="preserve"> (The Blue Book).</w:t>
      </w:r>
    </w:p>
    <w:p w:rsidR="000C5B0D" w:rsidRPr="000C5B0D" w:rsidRDefault="000C5B0D" w:rsidP="000C5B0D">
      <w:pPr>
        <w:numPr>
          <w:ilvl w:val="0"/>
          <w:numId w:val="32"/>
        </w:numPr>
        <w:autoSpaceDE w:val="0"/>
        <w:autoSpaceDN w:val="0"/>
        <w:adjustRightInd w:val="0"/>
        <w:rPr>
          <w:color w:val="000000"/>
          <w:sz w:val="24"/>
          <w:lang w:val="en-US"/>
        </w:rPr>
      </w:pPr>
      <w:r w:rsidRPr="000C5B0D">
        <w:rPr>
          <w:color w:val="000000"/>
          <w:sz w:val="24"/>
          <w:lang w:val="en-US"/>
        </w:rPr>
        <w:t>2015DIN10-054</w:t>
      </w:r>
    </w:p>
    <w:p w:rsidR="000C5B0D" w:rsidRPr="000C5B0D" w:rsidRDefault="000C5B0D" w:rsidP="000C5B0D">
      <w:pPr>
        <w:numPr>
          <w:ilvl w:val="0"/>
          <w:numId w:val="32"/>
        </w:numPr>
        <w:autoSpaceDE w:val="0"/>
        <w:autoSpaceDN w:val="0"/>
        <w:adjustRightInd w:val="0"/>
        <w:rPr>
          <w:color w:val="000000"/>
          <w:sz w:val="24"/>
          <w:lang w:val="en-US"/>
        </w:rPr>
      </w:pPr>
      <w:r w:rsidRPr="000C5B0D">
        <w:rPr>
          <w:color w:val="000000"/>
          <w:sz w:val="24"/>
          <w:lang w:val="en-US"/>
        </w:rPr>
        <w:t>JSP752</w:t>
      </w:r>
    </w:p>
    <w:p w:rsidR="000C5B0D" w:rsidRPr="000C5B0D" w:rsidRDefault="000C5B0D" w:rsidP="000C5B0D">
      <w:pPr>
        <w:numPr>
          <w:ilvl w:val="0"/>
          <w:numId w:val="32"/>
        </w:numPr>
        <w:autoSpaceDE w:val="0"/>
        <w:autoSpaceDN w:val="0"/>
        <w:adjustRightInd w:val="0"/>
        <w:rPr>
          <w:color w:val="000000"/>
          <w:sz w:val="24"/>
          <w:lang w:val="en-US"/>
        </w:rPr>
      </w:pPr>
      <w:r w:rsidRPr="000C5B0D">
        <w:rPr>
          <w:color w:val="000000"/>
          <w:sz w:val="24"/>
          <w:lang w:val="en-US"/>
        </w:rPr>
        <w:t>JSP800 Vol. 5</w:t>
      </w:r>
    </w:p>
    <w:p w:rsidR="000C5B0D" w:rsidRPr="000C5B0D" w:rsidRDefault="000C5B0D" w:rsidP="000C5B0D">
      <w:pPr>
        <w:numPr>
          <w:ilvl w:val="0"/>
          <w:numId w:val="32"/>
        </w:numPr>
        <w:autoSpaceDE w:val="0"/>
        <w:autoSpaceDN w:val="0"/>
        <w:adjustRightInd w:val="0"/>
        <w:rPr>
          <w:color w:val="000000"/>
          <w:sz w:val="24"/>
          <w:lang w:val="en-US"/>
        </w:rPr>
      </w:pPr>
      <w:r w:rsidRPr="000C5B0D">
        <w:rPr>
          <w:color w:val="000000"/>
          <w:sz w:val="24"/>
          <w:lang w:val="en-US"/>
        </w:rPr>
        <w:t>AGAI Vol 1, Chap 5.</w:t>
      </w:r>
    </w:p>
    <w:p w:rsidR="00E150CE" w:rsidRDefault="00E150CE" w:rsidP="000C5B0D">
      <w:pPr>
        <w:tabs>
          <w:tab w:val="num" w:pos="540"/>
        </w:tabs>
        <w:autoSpaceDE w:val="0"/>
        <w:autoSpaceDN w:val="0"/>
        <w:adjustRightInd w:val="0"/>
        <w:rPr>
          <w:color w:val="000000"/>
          <w:sz w:val="24"/>
          <w:lang w:val="en-US"/>
        </w:rPr>
      </w:pPr>
    </w:p>
    <w:p w:rsidR="000C5B0D" w:rsidRPr="000C5B0D" w:rsidRDefault="000C5B0D" w:rsidP="000C5B0D">
      <w:pPr>
        <w:tabs>
          <w:tab w:val="num" w:pos="540"/>
        </w:tabs>
        <w:autoSpaceDE w:val="0"/>
        <w:autoSpaceDN w:val="0"/>
        <w:adjustRightInd w:val="0"/>
        <w:rPr>
          <w:b/>
          <w:bCs/>
          <w:color w:val="000000"/>
          <w:sz w:val="24"/>
          <w:lang w:val="en-US"/>
        </w:rPr>
      </w:pPr>
      <w:r w:rsidRPr="000C5B0D">
        <w:rPr>
          <w:b/>
          <w:bCs/>
          <w:color w:val="000000"/>
          <w:sz w:val="24"/>
          <w:lang w:val="en-US"/>
        </w:rPr>
        <w:t xml:space="preserve">General   </w:t>
      </w:r>
    </w:p>
    <w:p w:rsidR="000C5B0D" w:rsidRPr="000C5B0D" w:rsidRDefault="000C5B0D" w:rsidP="000C5B0D">
      <w:pPr>
        <w:autoSpaceDE w:val="0"/>
        <w:autoSpaceDN w:val="0"/>
        <w:adjustRightInd w:val="0"/>
        <w:rPr>
          <w:color w:val="000000"/>
          <w:sz w:val="24"/>
          <w:lang w:val="en-US"/>
        </w:rPr>
      </w:pPr>
    </w:p>
    <w:p w:rsidR="00E150CE" w:rsidRDefault="000C5B0D" w:rsidP="000C5B0D">
      <w:pPr>
        <w:numPr>
          <w:ilvl w:val="2"/>
          <w:numId w:val="32"/>
        </w:numPr>
        <w:tabs>
          <w:tab w:val="clear" w:pos="2340"/>
          <w:tab w:val="num" w:pos="0"/>
          <w:tab w:val="num" w:pos="540"/>
        </w:tabs>
        <w:autoSpaceDE w:val="0"/>
        <w:autoSpaceDN w:val="0"/>
        <w:adjustRightInd w:val="0"/>
        <w:ind w:left="0" w:firstLine="0"/>
        <w:rPr>
          <w:sz w:val="24"/>
          <w:lang w:val="en-US"/>
        </w:rPr>
      </w:pPr>
      <w:r w:rsidRPr="000C5B0D">
        <w:rPr>
          <w:rFonts w:eastAsia="Arial"/>
          <w:b/>
          <w:bCs/>
          <w:color w:val="000000"/>
          <w:sz w:val="24"/>
          <w:lang w:val="en-US"/>
        </w:rPr>
        <w:t>Announcement</w:t>
      </w:r>
      <w:r w:rsidRPr="000C5B0D">
        <w:rPr>
          <w:rFonts w:eastAsia="Arial"/>
          <w:bCs/>
          <w:color w:val="000000"/>
          <w:sz w:val="24"/>
          <w:lang w:val="en-US"/>
        </w:rPr>
        <w:t>.</w:t>
      </w:r>
      <w:r w:rsidRPr="000C5B0D">
        <w:rPr>
          <w:rFonts w:eastAsia="Arial"/>
          <w:color w:val="000000"/>
          <w:sz w:val="24"/>
          <w:lang w:val="en-US"/>
        </w:rPr>
        <w:t xml:space="preserve">  </w:t>
      </w:r>
      <w:r w:rsidRPr="000C5B0D">
        <w:rPr>
          <w:rFonts w:eastAsia="Arial"/>
          <w:sz w:val="24"/>
          <w:lang w:val="en-US"/>
        </w:rPr>
        <w:t>The British Army Motorsports Association (BAMA) is to promote and organise a multi-venue, multi-phase, cross country driving and navigation event to be known as Mudmaster; it will use a mixture of private land and public roads and be based at Glasgow.  The event is clubman status (Reference A) for crews of two people in 4x4 vehicles, which are insured and taxed for on road use</w:t>
      </w:r>
      <w:r w:rsidRPr="000C5B0D">
        <w:rPr>
          <w:rFonts w:eastAsia="Arial"/>
          <w:sz w:val="24"/>
          <w:vertAlign w:val="superscript"/>
          <w:lang w:val="en-US"/>
        </w:rPr>
        <w:footnoteReference w:id="1"/>
      </w:r>
      <w:r w:rsidRPr="000C5B0D">
        <w:rPr>
          <w:rFonts w:eastAsia="Arial"/>
          <w:sz w:val="24"/>
          <w:lang w:val="en-US"/>
        </w:rPr>
        <w:t xml:space="preserve">.  The use of ‘Green Fleet’ </w:t>
      </w:r>
      <w:r w:rsidRPr="000C5B0D">
        <w:rPr>
          <w:rFonts w:eastAsia="Arial"/>
          <w:sz w:val="24"/>
          <w:lang w:val="en-US"/>
        </w:rPr>
        <w:lastRenderedPageBreak/>
        <w:t xml:space="preserve">vehicles is authorised in reference B. </w:t>
      </w:r>
      <w:r w:rsidRPr="000C5B0D">
        <w:rPr>
          <w:sz w:val="24"/>
          <w:lang w:val="en-US"/>
        </w:rPr>
        <w:t xml:space="preserve">(Military MAN Support Vehicles will run in a concurrent safe &amp; skilled driving exercise.) </w:t>
      </w:r>
      <w:r w:rsidRPr="000C5B0D">
        <w:rPr>
          <w:rFonts w:eastAsia="Arial"/>
          <w:sz w:val="24"/>
          <w:lang w:val="en-US"/>
        </w:rPr>
        <w:t xml:space="preserve">The event will take </w:t>
      </w:r>
      <w:r w:rsidR="004870F7">
        <w:rPr>
          <w:rFonts w:eastAsia="Arial"/>
          <w:sz w:val="24"/>
          <w:lang w:val="en-US"/>
        </w:rPr>
        <w:t>place on 26</w:t>
      </w:r>
      <w:r w:rsidRPr="000C5B0D">
        <w:rPr>
          <w:rFonts w:eastAsia="Arial"/>
          <w:sz w:val="24"/>
          <w:lang w:val="en-US"/>
        </w:rPr>
        <w:t xml:space="preserve"> – 2</w:t>
      </w:r>
      <w:r w:rsidR="004870F7">
        <w:rPr>
          <w:rFonts w:eastAsia="Arial"/>
          <w:sz w:val="24"/>
          <w:lang w:val="en-US"/>
        </w:rPr>
        <w:t>7 Oct 19</w:t>
      </w:r>
      <w:r w:rsidRPr="000C5B0D">
        <w:rPr>
          <w:rFonts w:eastAsia="Arial"/>
          <w:sz w:val="24"/>
          <w:lang w:val="en-US"/>
        </w:rPr>
        <w:t>.</w:t>
      </w:r>
    </w:p>
    <w:p w:rsidR="00E150CE" w:rsidRPr="00E150CE" w:rsidRDefault="00E150CE" w:rsidP="00E150CE">
      <w:pPr>
        <w:tabs>
          <w:tab w:val="num" w:pos="720"/>
        </w:tabs>
        <w:autoSpaceDE w:val="0"/>
        <w:autoSpaceDN w:val="0"/>
        <w:adjustRightInd w:val="0"/>
        <w:rPr>
          <w:sz w:val="24"/>
          <w:lang w:val="en-US"/>
        </w:rPr>
      </w:pPr>
    </w:p>
    <w:p w:rsidR="00E150CE" w:rsidRDefault="000C5B0D" w:rsidP="000C5B0D">
      <w:pPr>
        <w:numPr>
          <w:ilvl w:val="2"/>
          <w:numId w:val="32"/>
        </w:numPr>
        <w:tabs>
          <w:tab w:val="clear" w:pos="2340"/>
          <w:tab w:val="num" w:pos="0"/>
          <w:tab w:val="num" w:pos="540"/>
        </w:tabs>
        <w:autoSpaceDE w:val="0"/>
        <w:autoSpaceDN w:val="0"/>
        <w:adjustRightInd w:val="0"/>
        <w:ind w:left="0" w:firstLine="0"/>
        <w:rPr>
          <w:sz w:val="24"/>
          <w:lang w:val="en-US"/>
        </w:rPr>
      </w:pPr>
      <w:r w:rsidRPr="00E150CE">
        <w:rPr>
          <w:rFonts w:eastAsia="Arial"/>
          <w:b/>
          <w:bCs/>
          <w:color w:val="000000"/>
          <w:sz w:val="24"/>
          <w:lang w:val="en-US"/>
        </w:rPr>
        <w:t>Aim.</w:t>
      </w:r>
      <w:r w:rsidRPr="00E150CE">
        <w:rPr>
          <w:rFonts w:eastAsia="Arial"/>
          <w:b/>
          <w:bCs/>
          <w:color w:val="000000"/>
          <w:sz w:val="24"/>
          <w:lang w:val="en-US"/>
        </w:rPr>
        <w:tab/>
      </w:r>
      <w:r w:rsidRPr="00E150CE">
        <w:rPr>
          <w:rFonts w:eastAsia="Arial"/>
          <w:color w:val="000000"/>
          <w:sz w:val="24"/>
          <w:lang w:val="en-US"/>
        </w:rPr>
        <w:t>The aim of the event is to promote safe and skilled driving, accurat</w:t>
      </w:r>
      <w:r w:rsidR="000B1045">
        <w:rPr>
          <w:rFonts w:eastAsia="Arial"/>
          <w:color w:val="000000"/>
          <w:sz w:val="24"/>
          <w:lang w:val="en-US"/>
        </w:rPr>
        <w:t>e navigation, teamwork and self-</w:t>
      </w:r>
      <w:r w:rsidRPr="00E150CE">
        <w:rPr>
          <w:rFonts w:eastAsia="Arial"/>
          <w:color w:val="000000"/>
          <w:sz w:val="24"/>
          <w:lang w:val="en-US"/>
        </w:rPr>
        <w:t>reliance in a competitive arena.</w:t>
      </w:r>
    </w:p>
    <w:p w:rsidR="00E150CE" w:rsidRPr="00E150CE" w:rsidRDefault="00E150CE" w:rsidP="00E150CE">
      <w:pPr>
        <w:tabs>
          <w:tab w:val="num" w:pos="720"/>
        </w:tabs>
        <w:autoSpaceDE w:val="0"/>
        <w:autoSpaceDN w:val="0"/>
        <w:adjustRightInd w:val="0"/>
        <w:rPr>
          <w:sz w:val="24"/>
          <w:lang w:val="en-US"/>
        </w:rPr>
      </w:pPr>
    </w:p>
    <w:p w:rsidR="00E150CE" w:rsidRDefault="000C5B0D" w:rsidP="000C5B0D">
      <w:pPr>
        <w:numPr>
          <w:ilvl w:val="2"/>
          <w:numId w:val="32"/>
        </w:numPr>
        <w:tabs>
          <w:tab w:val="clear" w:pos="2340"/>
          <w:tab w:val="num" w:pos="0"/>
          <w:tab w:val="num" w:pos="540"/>
        </w:tabs>
        <w:autoSpaceDE w:val="0"/>
        <w:autoSpaceDN w:val="0"/>
        <w:adjustRightInd w:val="0"/>
        <w:ind w:left="0" w:firstLine="0"/>
        <w:rPr>
          <w:sz w:val="24"/>
          <w:lang w:val="en-US"/>
        </w:rPr>
      </w:pPr>
      <w:r w:rsidRPr="00E150CE">
        <w:rPr>
          <w:rFonts w:eastAsia="Arial"/>
          <w:b/>
          <w:bCs/>
          <w:color w:val="000000"/>
          <w:sz w:val="24"/>
          <w:lang w:val="en-US"/>
        </w:rPr>
        <w:t xml:space="preserve">Status.  </w:t>
      </w:r>
      <w:r w:rsidRPr="00E150CE">
        <w:rPr>
          <w:color w:val="000000"/>
          <w:sz w:val="24"/>
          <w:lang w:val="en-US"/>
        </w:rPr>
        <w:t xml:space="preserve"> This event is listed as an Army Sports Control Board (ASCB) authorised fixture and it therefore meets the criteria for public funding for travel to and from the event as required by Reference C (Chap 4, Sect 8)</w:t>
      </w:r>
      <w:r w:rsidRPr="000C5B0D">
        <w:rPr>
          <w:color w:val="000000"/>
          <w:sz w:val="24"/>
          <w:vertAlign w:val="superscript"/>
          <w:lang w:val="en-US"/>
        </w:rPr>
        <w:footnoteReference w:id="2"/>
      </w:r>
      <w:r w:rsidRPr="00E150CE">
        <w:rPr>
          <w:color w:val="000000"/>
          <w:sz w:val="24"/>
          <w:lang w:val="en-US"/>
        </w:rPr>
        <w:t>. Serving personnel who participate are considered to be on duty when traveling to, participating in, officiating at, or</w:t>
      </w:r>
      <w:r w:rsidRPr="00570B71">
        <w:rPr>
          <w:color w:val="000000"/>
          <w:sz w:val="24"/>
        </w:rPr>
        <w:t xml:space="preserve"> organising</w:t>
      </w:r>
      <w:r w:rsidRPr="00E150CE">
        <w:rPr>
          <w:color w:val="000000"/>
          <w:sz w:val="24"/>
          <w:lang w:val="en-US"/>
        </w:rPr>
        <w:t xml:space="preserve"> authorised events.  </w:t>
      </w:r>
    </w:p>
    <w:p w:rsidR="00E150CE" w:rsidRPr="00E150CE" w:rsidRDefault="00E150CE" w:rsidP="00E150CE">
      <w:pPr>
        <w:tabs>
          <w:tab w:val="num" w:pos="720"/>
        </w:tabs>
        <w:autoSpaceDE w:val="0"/>
        <w:autoSpaceDN w:val="0"/>
        <w:adjustRightInd w:val="0"/>
        <w:rPr>
          <w:sz w:val="24"/>
          <w:lang w:val="en-US"/>
        </w:rPr>
      </w:pPr>
    </w:p>
    <w:p w:rsidR="00E150CE" w:rsidRDefault="000C5B0D" w:rsidP="000C5B0D">
      <w:pPr>
        <w:numPr>
          <w:ilvl w:val="2"/>
          <w:numId w:val="32"/>
        </w:numPr>
        <w:tabs>
          <w:tab w:val="clear" w:pos="2340"/>
          <w:tab w:val="num" w:pos="0"/>
          <w:tab w:val="num" w:pos="540"/>
        </w:tabs>
        <w:autoSpaceDE w:val="0"/>
        <w:autoSpaceDN w:val="0"/>
        <w:adjustRightInd w:val="0"/>
        <w:ind w:left="0" w:firstLine="0"/>
        <w:rPr>
          <w:sz w:val="24"/>
          <w:lang w:val="en-US"/>
        </w:rPr>
      </w:pPr>
      <w:r w:rsidRPr="00E150CE">
        <w:rPr>
          <w:b/>
          <w:bCs/>
          <w:color w:val="000000"/>
          <w:sz w:val="24"/>
          <w:lang w:val="en-US"/>
        </w:rPr>
        <w:t>Location.</w:t>
      </w:r>
      <w:r w:rsidRPr="00E150CE">
        <w:rPr>
          <w:b/>
          <w:bCs/>
          <w:color w:val="000000"/>
          <w:sz w:val="24"/>
          <w:lang w:val="en-US"/>
        </w:rPr>
        <w:tab/>
      </w:r>
      <w:r w:rsidRPr="00E150CE">
        <w:rPr>
          <w:color w:val="000000"/>
          <w:sz w:val="24"/>
          <w:lang w:val="en-US"/>
        </w:rPr>
        <w:t>The event will take place at 221 (Glasgow) Transport Squadron, 154 (Scottish) Regiment RLC, 84 Clydesmill Drive, Carmyle, Glasgow, G32 8RG.</w:t>
      </w:r>
    </w:p>
    <w:p w:rsidR="00E150CE" w:rsidRPr="00E150CE" w:rsidRDefault="00E150CE" w:rsidP="00E150CE">
      <w:pPr>
        <w:tabs>
          <w:tab w:val="num" w:pos="720"/>
        </w:tabs>
        <w:autoSpaceDE w:val="0"/>
        <w:autoSpaceDN w:val="0"/>
        <w:adjustRightInd w:val="0"/>
        <w:rPr>
          <w:sz w:val="24"/>
          <w:lang w:val="en-US"/>
        </w:rPr>
      </w:pPr>
    </w:p>
    <w:p w:rsidR="00E150CE" w:rsidRDefault="000C5B0D" w:rsidP="00E150CE">
      <w:pPr>
        <w:numPr>
          <w:ilvl w:val="2"/>
          <w:numId w:val="32"/>
        </w:numPr>
        <w:tabs>
          <w:tab w:val="clear" w:pos="2340"/>
          <w:tab w:val="num" w:pos="0"/>
          <w:tab w:val="num" w:pos="540"/>
        </w:tabs>
        <w:autoSpaceDE w:val="0"/>
        <w:autoSpaceDN w:val="0"/>
        <w:adjustRightInd w:val="0"/>
        <w:ind w:left="0" w:firstLine="0"/>
        <w:rPr>
          <w:sz w:val="24"/>
          <w:lang w:val="en-US"/>
        </w:rPr>
      </w:pPr>
      <w:r w:rsidRPr="00E150CE">
        <w:rPr>
          <w:b/>
          <w:bCs/>
          <w:color w:val="000000"/>
          <w:sz w:val="24"/>
          <w:lang w:val="en-US"/>
        </w:rPr>
        <w:t xml:space="preserve">Eligibility.  </w:t>
      </w:r>
      <w:r w:rsidRPr="00E150CE">
        <w:rPr>
          <w:color w:val="000000"/>
          <w:sz w:val="24"/>
          <w:lang w:val="en-US"/>
        </w:rPr>
        <w:t>The event is open to all current members of BAMA and members of those invited clubs which are listed in the Annex.  Personnel can join BAMA on the day, on completion of an application form and payment of the an</w:t>
      </w:r>
      <w:r w:rsidR="00B4303F">
        <w:rPr>
          <w:color w:val="000000"/>
          <w:sz w:val="24"/>
          <w:lang w:val="en-US"/>
        </w:rPr>
        <w:t>nual subscription, currently £15</w:t>
      </w:r>
      <w:r w:rsidRPr="00E150CE">
        <w:rPr>
          <w:color w:val="000000"/>
          <w:sz w:val="24"/>
          <w:lang w:val="en-US"/>
        </w:rPr>
        <w:t>.00.</w:t>
      </w:r>
    </w:p>
    <w:p w:rsidR="00E150CE" w:rsidRPr="00E150CE" w:rsidRDefault="00E150CE" w:rsidP="00E150CE">
      <w:pPr>
        <w:tabs>
          <w:tab w:val="num" w:pos="720"/>
        </w:tabs>
        <w:autoSpaceDE w:val="0"/>
        <w:autoSpaceDN w:val="0"/>
        <w:adjustRightInd w:val="0"/>
        <w:rPr>
          <w:sz w:val="24"/>
          <w:lang w:val="en-US"/>
        </w:rPr>
      </w:pPr>
    </w:p>
    <w:p w:rsidR="00E150CE" w:rsidRDefault="000C5B0D" w:rsidP="000C5B0D">
      <w:pPr>
        <w:numPr>
          <w:ilvl w:val="2"/>
          <w:numId w:val="32"/>
        </w:numPr>
        <w:tabs>
          <w:tab w:val="clear" w:pos="2340"/>
          <w:tab w:val="num" w:pos="0"/>
          <w:tab w:val="num" w:pos="540"/>
        </w:tabs>
        <w:autoSpaceDE w:val="0"/>
        <w:autoSpaceDN w:val="0"/>
        <w:adjustRightInd w:val="0"/>
        <w:ind w:left="0" w:firstLine="0"/>
        <w:rPr>
          <w:sz w:val="24"/>
          <w:lang w:val="en-US"/>
        </w:rPr>
      </w:pPr>
      <w:r w:rsidRPr="00E150CE">
        <w:rPr>
          <w:b/>
          <w:bCs/>
          <w:color w:val="000000"/>
          <w:sz w:val="24"/>
          <w:lang w:val="en-US"/>
        </w:rPr>
        <w:t xml:space="preserve">Officials.  </w:t>
      </w:r>
      <w:r w:rsidRPr="00E150CE">
        <w:rPr>
          <w:color w:val="000000"/>
          <w:sz w:val="24"/>
          <w:lang w:val="en-US"/>
        </w:rPr>
        <w:t>Officials will be appointed by BAMA and will be on duty on the day, and the day prior to the event for setting out the courses.</w:t>
      </w:r>
    </w:p>
    <w:p w:rsidR="00E150CE" w:rsidRPr="00E150CE" w:rsidRDefault="00E150CE" w:rsidP="00E150CE">
      <w:pPr>
        <w:tabs>
          <w:tab w:val="num" w:pos="720"/>
        </w:tabs>
        <w:autoSpaceDE w:val="0"/>
        <w:autoSpaceDN w:val="0"/>
        <w:adjustRightInd w:val="0"/>
        <w:rPr>
          <w:sz w:val="24"/>
          <w:lang w:val="en-US"/>
        </w:rPr>
      </w:pPr>
    </w:p>
    <w:p w:rsidR="000C5B0D" w:rsidRPr="00E150CE" w:rsidRDefault="000C5B0D" w:rsidP="000C5B0D">
      <w:pPr>
        <w:numPr>
          <w:ilvl w:val="2"/>
          <w:numId w:val="32"/>
        </w:numPr>
        <w:tabs>
          <w:tab w:val="clear" w:pos="2340"/>
          <w:tab w:val="num" w:pos="0"/>
          <w:tab w:val="num" w:pos="540"/>
        </w:tabs>
        <w:autoSpaceDE w:val="0"/>
        <w:autoSpaceDN w:val="0"/>
        <w:adjustRightInd w:val="0"/>
        <w:ind w:left="0" w:firstLine="0"/>
        <w:rPr>
          <w:sz w:val="24"/>
          <w:lang w:val="en-US"/>
        </w:rPr>
      </w:pPr>
      <w:r w:rsidRPr="00E150CE">
        <w:rPr>
          <w:b/>
          <w:bCs/>
          <w:color w:val="000000"/>
          <w:sz w:val="24"/>
          <w:lang w:val="en-US"/>
        </w:rPr>
        <w:t xml:space="preserve">Details.  </w:t>
      </w:r>
      <w:r w:rsidRPr="00E150CE">
        <w:rPr>
          <w:color w:val="000000"/>
          <w:sz w:val="24"/>
          <w:lang w:val="en-US"/>
        </w:rPr>
        <w:t>Full details of the event and contact personnel are contained in the Annex.</w:t>
      </w:r>
    </w:p>
    <w:p w:rsidR="000C5B0D" w:rsidRPr="000C5B0D" w:rsidRDefault="000C5B0D" w:rsidP="000C5B0D">
      <w:pPr>
        <w:tabs>
          <w:tab w:val="left" w:pos="117"/>
        </w:tabs>
        <w:overflowPunct w:val="0"/>
        <w:autoSpaceDE w:val="0"/>
        <w:autoSpaceDN w:val="0"/>
        <w:adjustRightInd w:val="0"/>
        <w:textAlignment w:val="baseline"/>
        <w:rPr>
          <w:b/>
          <w:sz w:val="24"/>
          <w:lang w:eastAsia="en-GB"/>
        </w:rPr>
      </w:pPr>
      <w:r w:rsidRPr="000C5B0D">
        <w:rPr>
          <w:b/>
          <w:sz w:val="24"/>
          <w:lang w:eastAsia="en-GB"/>
        </w:rPr>
        <w:tab/>
      </w:r>
    </w:p>
    <w:p w:rsidR="000C5B0D" w:rsidRPr="000C5B0D" w:rsidRDefault="000C5B0D" w:rsidP="000C5B0D">
      <w:pPr>
        <w:tabs>
          <w:tab w:val="left" w:pos="117"/>
        </w:tabs>
        <w:overflowPunct w:val="0"/>
        <w:autoSpaceDE w:val="0"/>
        <w:autoSpaceDN w:val="0"/>
        <w:adjustRightInd w:val="0"/>
        <w:textAlignment w:val="baseline"/>
        <w:rPr>
          <w:b/>
          <w:sz w:val="24"/>
          <w:lang w:eastAsia="en-GB"/>
        </w:rPr>
      </w:pPr>
    </w:p>
    <w:p w:rsidR="000C5B0D" w:rsidRPr="000C5B0D" w:rsidRDefault="000C5B0D" w:rsidP="000C5B0D">
      <w:pPr>
        <w:tabs>
          <w:tab w:val="left" w:pos="117"/>
        </w:tabs>
        <w:overflowPunct w:val="0"/>
        <w:autoSpaceDE w:val="0"/>
        <w:autoSpaceDN w:val="0"/>
        <w:adjustRightInd w:val="0"/>
        <w:textAlignment w:val="baseline"/>
        <w:rPr>
          <w:b/>
          <w:sz w:val="24"/>
          <w:lang w:eastAsia="en-GB"/>
        </w:rPr>
      </w:pPr>
    </w:p>
    <w:p w:rsidR="008E5DD4" w:rsidRPr="004A3BA7" w:rsidRDefault="008E5DD4" w:rsidP="003C4228">
      <w:pPr>
        <w:autoSpaceDE w:val="0"/>
        <w:autoSpaceDN w:val="0"/>
        <w:adjustRightInd w:val="0"/>
        <w:rPr>
          <w:szCs w:val="22"/>
        </w:rPr>
      </w:pPr>
    </w:p>
    <w:p w:rsidR="008E5DD4" w:rsidRPr="004A3BA7" w:rsidRDefault="008E5DD4" w:rsidP="003C4228">
      <w:pPr>
        <w:autoSpaceDE w:val="0"/>
        <w:autoSpaceDN w:val="0"/>
        <w:adjustRightInd w:val="0"/>
        <w:rPr>
          <w:szCs w:val="22"/>
        </w:rPr>
      </w:pPr>
    </w:p>
    <w:p w:rsidR="008E5DD4" w:rsidRPr="004A3BA7" w:rsidRDefault="008E5DD4" w:rsidP="003C4228">
      <w:pPr>
        <w:autoSpaceDE w:val="0"/>
        <w:autoSpaceDN w:val="0"/>
        <w:adjustRightInd w:val="0"/>
        <w:rPr>
          <w:szCs w:val="22"/>
        </w:rPr>
      </w:pPr>
    </w:p>
    <w:p w:rsidR="008E5DD4" w:rsidRPr="004A3BA7" w:rsidRDefault="008E5DD4" w:rsidP="003C4228">
      <w:pPr>
        <w:autoSpaceDE w:val="0"/>
        <w:autoSpaceDN w:val="0"/>
        <w:adjustRightInd w:val="0"/>
        <w:rPr>
          <w:szCs w:val="22"/>
        </w:rPr>
      </w:pPr>
    </w:p>
    <w:p w:rsidR="003C4228" w:rsidRPr="004A3BA7" w:rsidRDefault="003C4228" w:rsidP="003C4228">
      <w:pPr>
        <w:autoSpaceDE w:val="0"/>
        <w:autoSpaceDN w:val="0"/>
        <w:adjustRightInd w:val="0"/>
        <w:rPr>
          <w:szCs w:val="22"/>
        </w:rPr>
      </w:pPr>
    </w:p>
    <w:p w:rsidR="003C4228" w:rsidRPr="004A3BA7" w:rsidRDefault="003C4228" w:rsidP="003C4228">
      <w:pPr>
        <w:autoSpaceDE w:val="0"/>
        <w:autoSpaceDN w:val="0"/>
        <w:adjustRightInd w:val="0"/>
        <w:outlineLvl w:val="0"/>
        <w:rPr>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DA1683" w:rsidRPr="004A3BA7" w:rsidRDefault="00DA1683" w:rsidP="003C4228">
      <w:pPr>
        <w:rPr>
          <w:b/>
          <w:szCs w:val="22"/>
        </w:rPr>
      </w:pPr>
    </w:p>
    <w:p w:rsidR="007E2992" w:rsidRDefault="007E2992" w:rsidP="00555EBA">
      <w:pPr>
        <w:pStyle w:val="Header"/>
        <w:tabs>
          <w:tab w:val="clear" w:pos="8306"/>
          <w:tab w:val="right" w:pos="7655"/>
        </w:tabs>
        <w:rPr>
          <w:b/>
        </w:rPr>
        <w:sectPr w:rsidR="007E2992" w:rsidSect="007E2992">
          <w:footerReference w:type="default" r:id="rId10"/>
          <w:type w:val="continuous"/>
          <w:pgSz w:w="11907" w:h="16834" w:code="9"/>
          <w:pgMar w:top="1418" w:right="1134" w:bottom="1304" w:left="1418" w:header="431" w:footer="431" w:gutter="0"/>
          <w:pgNumType w:start="1" w:chapStyle="1"/>
          <w:cols w:space="720"/>
        </w:sectPr>
      </w:pPr>
    </w:p>
    <w:p w:rsidR="00E150CE" w:rsidRDefault="000C5B0D" w:rsidP="000C5B0D">
      <w:pPr>
        <w:tabs>
          <w:tab w:val="left" w:pos="117"/>
        </w:tabs>
        <w:overflowPunct w:val="0"/>
        <w:autoSpaceDE w:val="0"/>
        <w:autoSpaceDN w:val="0"/>
        <w:adjustRightInd w:val="0"/>
        <w:jc w:val="right"/>
        <w:textAlignment w:val="baseline"/>
        <w:rPr>
          <w:b/>
          <w:sz w:val="24"/>
          <w:lang w:eastAsia="en-GB"/>
        </w:rPr>
      </w:pPr>
      <w:r w:rsidRPr="000C5B0D">
        <w:rPr>
          <w:b/>
          <w:sz w:val="24"/>
          <w:lang w:eastAsia="en-GB"/>
        </w:rPr>
        <w:t xml:space="preserve">Annex A to </w:t>
      </w:r>
    </w:p>
    <w:p w:rsidR="000C5B0D" w:rsidRPr="000C5B0D" w:rsidRDefault="00B907D0" w:rsidP="000C5B0D">
      <w:pPr>
        <w:tabs>
          <w:tab w:val="left" w:pos="117"/>
        </w:tabs>
        <w:overflowPunct w:val="0"/>
        <w:autoSpaceDE w:val="0"/>
        <w:autoSpaceDN w:val="0"/>
        <w:adjustRightInd w:val="0"/>
        <w:jc w:val="right"/>
        <w:textAlignment w:val="baseline"/>
        <w:rPr>
          <w:b/>
          <w:sz w:val="24"/>
          <w:lang w:eastAsia="en-GB"/>
        </w:rPr>
      </w:pPr>
      <w:r w:rsidRPr="00B907D0">
        <w:rPr>
          <w:b/>
          <w:sz w:val="24"/>
          <w:lang w:eastAsia="en-GB"/>
        </w:rPr>
        <w:t>2019DIN10-031</w:t>
      </w:r>
    </w:p>
    <w:p w:rsidR="000C5B0D" w:rsidRPr="000C5B0D" w:rsidRDefault="00B907D0" w:rsidP="000C5B0D">
      <w:pPr>
        <w:tabs>
          <w:tab w:val="left" w:pos="117"/>
        </w:tabs>
        <w:overflowPunct w:val="0"/>
        <w:autoSpaceDE w:val="0"/>
        <w:autoSpaceDN w:val="0"/>
        <w:adjustRightInd w:val="0"/>
        <w:jc w:val="right"/>
        <w:textAlignment w:val="baseline"/>
        <w:rPr>
          <w:b/>
          <w:sz w:val="24"/>
          <w:lang w:eastAsia="en-GB"/>
        </w:rPr>
      </w:pPr>
      <w:r>
        <w:rPr>
          <w:b/>
          <w:sz w:val="24"/>
          <w:lang w:eastAsia="en-GB"/>
        </w:rPr>
        <w:t>Dated Se19</w:t>
      </w:r>
      <w:bookmarkStart w:id="0" w:name="_GoBack"/>
      <w:bookmarkEnd w:id="0"/>
    </w:p>
    <w:p w:rsidR="000C5B0D" w:rsidRPr="000C5B0D" w:rsidRDefault="000C5B0D" w:rsidP="000C5B0D">
      <w:pPr>
        <w:keepNext/>
        <w:outlineLvl w:val="8"/>
        <w:rPr>
          <w:b/>
          <w:sz w:val="24"/>
          <w:u w:val="single"/>
        </w:rPr>
      </w:pPr>
    </w:p>
    <w:p w:rsidR="000C5B0D" w:rsidRPr="000C5B0D" w:rsidRDefault="000C5B0D" w:rsidP="000C5B0D">
      <w:pPr>
        <w:keepNext/>
        <w:outlineLvl w:val="8"/>
        <w:rPr>
          <w:b/>
          <w:sz w:val="24"/>
        </w:rPr>
      </w:pPr>
      <w:r w:rsidRPr="000C5B0D">
        <w:rPr>
          <w:b/>
          <w:sz w:val="24"/>
        </w:rPr>
        <w:t>MUDMASTER - SUPPLEMENTARY REGULATIONS</w:t>
      </w:r>
    </w:p>
    <w:p w:rsidR="000C5B0D" w:rsidRPr="000C5B0D" w:rsidRDefault="000C5B0D" w:rsidP="000C5B0D">
      <w:pPr>
        <w:rPr>
          <w:sz w:val="24"/>
        </w:rPr>
      </w:pPr>
    </w:p>
    <w:p w:rsidR="000C5B0D" w:rsidRPr="000C5B0D" w:rsidRDefault="000C5B0D" w:rsidP="000C5B0D">
      <w:pPr>
        <w:jc w:val="both"/>
        <w:rPr>
          <w:sz w:val="24"/>
        </w:rPr>
      </w:pPr>
      <w:r w:rsidRPr="000C5B0D">
        <w:rPr>
          <w:sz w:val="24"/>
        </w:rPr>
        <w:t>1.</w:t>
      </w:r>
      <w:r w:rsidRPr="000C5B0D">
        <w:rPr>
          <w:sz w:val="24"/>
        </w:rPr>
        <w:tab/>
      </w:r>
      <w:r w:rsidRPr="000C5B0D">
        <w:rPr>
          <w:b/>
          <w:sz w:val="24"/>
        </w:rPr>
        <w:t>Announcement</w:t>
      </w:r>
      <w:r w:rsidRPr="000C5B0D">
        <w:rPr>
          <w:sz w:val="24"/>
        </w:rPr>
        <w:t>.  The British Army Motorsports Association (BAMA) is to promote and organise a multi-venue, multi-phase, cross country driving and navigation event to be known as Mudmaster; it will use a mixture of private land and public roads and be based at Glasgow.  The event is clubman status (Reference A) for crews of two people in 4x4 vehicles, which are insured and taxed for on road use.  The use of ‘Green Fleet’ vehicles is authorised in reference B. (Military MAN Support Vehicles will run in a concurrent safe &amp; skilled driving exercise.) The event w</w:t>
      </w:r>
      <w:r w:rsidR="004870F7">
        <w:rPr>
          <w:sz w:val="24"/>
        </w:rPr>
        <w:t>ill take place on 26 – 27 Oct 19</w:t>
      </w:r>
      <w:r w:rsidRPr="000C5B0D">
        <w:rPr>
          <w:sz w:val="24"/>
        </w:rPr>
        <w:t>.</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2.</w:t>
      </w:r>
      <w:r w:rsidRPr="000C5B0D">
        <w:rPr>
          <w:sz w:val="24"/>
        </w:rPr>
        <w:tab/>
      </w:r>
      <w:r w:rsidRPr="000C5B0D">
        <w:rPr>
          <w:b/>
          <w:sz w:val="24"/>
        </w:rPr>
        <w:t>Authority.</w:t>
      </w:r>
      <w:r w:rsidRPr="000C5B0D">
        <w:rPr>
          <w:b/>
          <w:sz w:val="24"/>
        </w:rPr>
        <w:tab/>
      </w:r>
      <w:r w:rsidRPr="000C5B0D">
        <w:rPr>
          <w:sz w:val="24"/>
        </w:rPr>
        <w:t xml:space="preserve">The event will be held under the General Regulations of </w:t>
      </w:r>
      <w:r w:rsidR="004870F7">
        <w:rPr>
          <w:sz w:val="24"/>
        </w:rPr>
        <w:t>Motors</w:t>
      </w:r>
      <w:r w:rsidRPr="000C5B0D">
        <w:rPr>
          <w:sz w:val="24"/>
        </w:rPr>
        <w:t>port</w:t>
      </w:r>
      <w:r w:rsidR="004870F7">
        <w:rPr>
          <w:sz w:val="24"/>
        </w:rPr>
        <w:t xml:space="preserve"> UK</w:t>
      </w:r>
      <w:r w:rsidRPr="000C5B0D">
        <w:rPr>
          <w:sz w:val="24"/>
        </w:rPr>
        <w:t xml:space="preserve"> (incorporating the provisions of the International Sporting Code of the FIA) and these Supplementary Regulations and any subsequent Final Regulations issued by the organisers. It is </w:t>
      </w:r>
      <w:r w:rsidR="00570B71" w:rsidRPr="000C5B0D">
        <w:rPr>
          <w:sz w:val="24"/>
        </w:rPr>
        <w:t>a</w:t>
      </w:r>
      <w:r w:rsidRPr="000C5B0D">
        <w:rPr>
          <w:sz w:val="24"/>
        </w:rPr>
        <w:t xml:space="preserve"> fixture approved by the Army Sp</w:t>
      </w:r>
      <w:r w:rsidR="004870F7">
        <w:rPr>
          <w:sz w:val="24"/>
        </w:rPr>
        <w:t>orts Control Board list for 2019</w:t>
      </w:r>
      <w:r w:rsidRPr="000C5B0D">
        <w:rPr>
          <w:sz w:val="24"/>
        </w:rPr>
        <w:t xml:space="preserve">. The event will be held on public and private roads and at sites across Central Scotland, with the aim of improving road safety, developing both on and off-road driving and map reading skills. </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3.</w:t>
      </w:r>
      <w:r w:rsidRPr="000C5B0D">
        <w:rPr>
          <w:sz w:val="24"/>
        </w:rPr>
        <w:tab/>
      </w:r>
      <w:r w:rsidRPr="000C5B0D">
        <w:rPr>
          <w:b/>
          <w:sz w:val="24"/>
        </w:rPr>
        <w:t>Eligibility.</w:t>
      </w:r>
      <w:r w:rsidRPr="000C5B0D">
        <w:rPr>
          <w:sz w:val="24"/>
        </w:rPr>
        <w:t xml:space="preserve">  Mudmaster is an MSA CLUBMAN event and the permit number is </w:t>
      </w:r>
      <w:r w:rsidRPr="000C5B0D">
        <w:rPr>
          <w:b/>
          <w:sz w:val="24"/>
        </w:rPr>
        <w:t>TBC</w:t>
      </w:r>
      <w:r w:rsidRPr="000C5B0D">
        <w:rPr>
          <w:sz w:val="24"/>
        </w:rPr>
        <w:t>. The event will be open to all members of the Armed Forces who are members of either BAMA, RNRMMSA or the RAFMSA and up to 14 invited clubs which are recognised by the MSA. These include the following:</w:t>
      </w:r>
    </w:p>
    <w:p w:rsidR="000C5B0D" w:rsidRPr="000C5B0D" w:rsidRDefault="000C5B0D" w:rsidP="000C5B0D">
      <w:pPr>
        <w:jc w:val="both"/>
        <w:rPr>
          <w:sz w:val="24"/>
        </w:rPr>
      </w:pPr>
    </w:p>
    <w:p w:rsidR="000C5B0D" w:rsidRPr="000C5B0D" w:rsidRDefault="000C5B0D" w:rsidP="000C5B0D">
      <w:pPr>
        <w:ind w:firstLine="720"/>
        <w:jc w:val="both"/>
        <w:rPr>
          <w:sz w:val="24"/>
        </w:rPr>
      </w:pPr>
      <w:r w:rsidRPr="000C5B0D">
        <w:rPr>
          <w:sz w:val="24"/>
        </w:rPr>
        <w:t>a.</w:t>
      </w:r>
      <w:r w:rsidRPr="000C5B0D">
        <w:rPr>
          <w:sz w:val="24"/>
        </w:rPr>
        <w:tab/>
        <w:t>Scottish Land Rover Owners Club</w:t>
      </w:r>
    </w:p>
    <w:p w:rsidR="000C5B0D" w:rsidRPr="000C5B0D" w:rsidRDefault="000C5B0D" w:rsidP="000C5B0D">
      <w:pPr>
        <w:ind w:firstLine="720"/>
        <w:jc w:val="both"/>
        <w:rPr>
          <w:sz w:val="24"/>
        </w:rPr>
      </w:pPr>
      <w:r w:rsidRPr="000C5B0D">
        <w:rPr>
          <w:sz w:val="24"/>
        </w:rPr>
        <w:t>b.</w:t>
      </w:r>
      <w:r w:rsidRPr="000C5B0D">
        <w:rPr>
          <w:sz w:val="24"/>
        </w:rPr>
        <w:tab/>
        <w:t>Scottish Off Road Club</w:t>
      </w:r>
    </w:p>
    <w:p w:rsidR="000C5B0D" w:rsidRPr="000C5B0D" w:rsidRDefault="000C5B0D" w:rsidP="000C5B0D">
      <w:pPr>
        <w:ind w:firstLine="720"/>
        <w:jc w:val="both"/>
        <w:rPr>
          <w:sz w:val="24"/>
        </w:rPr>
      </w:pPr>
      <w:r w:rsidRPr="000C5B0D">
        <w:rPr>
          <w:sz w:val="24"/>
        </w:rPr>
        <w:t>c.</w:t>
      </w:r>
      <w:r w:rsidRPr="000C5B0D">
        <w:rPr>
          <w:sz w:val="24"/>
        </w:rPr>
        <w:tab/>
        <w:t>Northern Ireland Land Rover Club</w:t>
      </w:r>
    </w:p>
    <w:p w:rsidR="000C5B0D" w:rsidRPr="000C5B0D" w:rsidRDefault="000C5B0D" w:rsidP="000C5B0D">
      <w:pPr>
        <w:ind w:firstLine="720"/>
        <w:jc w:val="both"/>
        <w:rPr>
          <w:sz w:val="24"/>
        </w:rPr>
      </w:pPr>
      <w:r w:rsidRPr="000C5B0D">
        <w:rPr>
          <w:sz w:val="24"/>
        </w:rPr>
        <w:t>d.</w:t>
      </w:r>
      <w:r w:rsidRPr="000C5B0D">
        <w:rPr>
          <w:sz w:val="24"/>
        </w:rPr>
        <w:tab/>
        <w:t>Four Wheel Drive Club Northern Ireland</w:t>
      </w:r>
    </w:p>
    <w:p w:rsidR="000C5B0D" w:rsidRPr="000C5B0D" w:rsidRDefault="000C5B0D" w:rsidP="000C5B0D">
      <w:pPr>
        <w:ind w:firstLine="720"/>
        <w:jc w:val="both"/>
        <w:rPr>
          <w:sz w:val="24"/>
        </w:rPr>
      </w:pPr>
      <w:r w:rsidRPr="000C5B0D">
        <w:rPr>
          <w:sz w:val="24"/>
        </w:rPr>
        <w:t>e.</w:t>
      </w:r>
      <w:r w:rsidRPr="000C5B0D">
        <w:rPr>
          <w:sz w:val="24"/>
        </w:rPr>
        <w:tab/>
        <w:t>Yorkshire Off Road Club</w:t>
      </w:r>
    </w:p>
    <w:p w:rsidR="000C5B0D" w:rsidRPr="000C5B0D" w:rsidRDefault="000C5B0D" w:rsidP="000C5B0D">
      <w:pPr>
        <w:ind w:firstLine="720"/>
        <w:jc w:val="both"/>
        <w:rPr>
          <w:sz w:val="24"/>
        </w:rPr>
      </w:pPr>
      <w:r w:rsidRPr="000C5B0D">
        <w:rPr>
          <w:sz w:val="24"/>
        </w:rPr>
        <w:t>f.</w:t>
      </w:r>
      <w:r w:rsidRPr="000C5B0D">
        <w:rPr>
          <w:sz w:val="24"/>
        </w:rPr>
        <w:tab/>
        <w:t>Association of Land Rover Clubs</w:t>
      </w:r>
    </w:p>
    <w:p w:rsidR="000C5B0D" w:rsidRPr="000C5B0D" w:rsidRDefault="000C5B0D" w:rsidP="000C5B0D">
      <w:pPr>
        <w:ind w:firstLine="720"/>
        <w:jc w:val="both"/>
        <w:rPr>
          <w:sz w:val="24"/>
        </w:rPr>
      </w:pPr>
      <w:r w:rsidRPr="000C5B0D">
        <w:rPr>
          <w:sz w:val="24"/>
        </w:rPr>
        <w:t>g.</w:t>
      </w:r>
      <w:r w:rsidRPr="000C5B0D">
        <w:rPr>
          <w:sz w:val="24"/>
        </w:rPr>
        <w:tab/>
        <w:t>Boundless by CSMA (formerly Civil Service Motoring Association)</w:t>
      </w:r>
    </w:p>
    <w:p w:rsidR="000C5B0D" w:rsidRPr="000C5B0D" w:rsidRDefault="000C5B0D" w:rsidP="000C5B0D">
      <w:pPr>
        <w:ind w:firstLine="720"/>
        <w:jc w:val="both"/>
        <w:rPr>
          <w:sz w:val="24"/>
        </w:rPr>
      </w:pPr>
      <w:r w:rsidRPr="000C5B0D">
        <w:rPr>
          <w:sz w:val="24"/>
        </w:rPr>
        <w:t xml:space="preserve">h. </w:t>
      </w:r>
      <w:r w:rsidRPr="000C5B0D">
        <w:rPr>
          <w:sz w:val="24"/>
        </w:rPr>
        <w:tab/>
        <w:t>Berwick &amp; District Motor Club</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 xml:space="preserve">Other clubs wishing to take part should contact the entries secretary. The final list of participating clubs will be confirmed in Final Regulations. </w:t>
      </w:r>
    </w:p>
    <w:p w:rsidR="000C5B0D" w:rsidRPr="000C5B0D" w:rsidRDefault="000C5B0D" w:rsidP="000C5B0D">
      <w:pPr>
        <w:jc w:val="both"/>
        <w:rPr>
          <w:sz w:val="24"/>
        </w:rPr>
      </w:pPr>
    </w:p>
    <w:p w:rsidR="000C5B0D" w:rsidRPr="000C5B0D" w:rsidRDefault="000C5B0D" w:rsidP="000C5B0D">
      <w:pPr>
        <w:jc w:val="both"/>
        <w:rPr>
          <w:sz w:val="24"/>
        </w:rPr>
      </w:pPr>
      <w:r w:rsidRPr="000C5B0D">
        <w:rPr>
          <w:bCs/>
          <w:sz w:val="24"/>
        </w:rPr>
        <w:t>4.</w:t>
      </w:r>
      <w:r w:rsidRPr="000C5B0D">
        <w:rPr>
          <w:bCs/>
          <w:sz w:val="24"/>
        </w:rPr>
        <w:tab/>
      </w:r>
      <w:r w:rsidRPr="000C5B0D">
        <w:rPr>
          <w:b/>
          <w:bCs/>
          <w:sz w:val="24"/>
        </w:rPr>
        <w:t>Membership Cards.</w:t>
      </w:r>
      <w:r w:rsidRPr="000C5B0D">
        <w:rPr>
          <w:sz w:val="24"/>
        </w:rPr>
        <w:t xml:space="preserve"> All drivers</w:t>
      </w:r>
      <w:r w:rsidR="0094197E">
        <w:rPr>
          <w:sz w:val="24"/>
        </w:rPr>
        <w:t xml:space="preserve"> and navigat</w:t>
      </w:r>
      <w:r w:rsidRPr="000C5B0D">
        <w:rPr>
          <w:sz w:val="24"/>
        </w:rPr>
        <w:t xml:space="preserve">ors must produce a membership card for one of the clubs listed in para </w:t>
      </w:r>
      <w:r w:rsidR="0094197E">
        <w:rPr>
          <w:sz w:val="24"/>
        </w:rPr>
        <w:t>3</w:t>
      </w:r>
      <w:r w:rsidRPr="000C5B0D">
        <w:rPr>
          <w:sz w:val="24"/>
        </w:rPr>
        <w:t>. Those wishing to join BAMA can do so at signing on.</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5.</w:t>
      </w:r>
      <w:r w:rsidRPr="000C5B0D">
        <w:rPr>
          <w:sz w:val="24"/>
        </w:rPr>
        <w:tab/>
      </w:r>
      <w:r w:rsidRPr="000C5B0D">
        <w:rPr>
          <w:b/>
          <w:sz w:val="24"/>
        </w:rPr>
        <w:t>Format.</w:t>
      </w:r>
      <w:r w:rsidRPr="000C5B0D">
        <w:rPr>
          <w:sz w:val="24"/>
        </w:rPr>
        <w:t xml:space="preserve">  The event will include a road safety test, on-road observed driving, driving tests, navigational tests and road trim vehicle (RTV) trials. Crews will start at minute intervals and there will be a compulsory 45 minute lunch halt. Those who wish to attend a navigational training session on the Friday night should indicate this on the entry form. Details will be in Final Regulations.</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6.</w:t>
      </w:r>
      <w:r w:rsidRPr="000C5B0D">
        <w:rPr>
          <w:sz w:val="24"/>
        </w:rPr>
        <w:tab/>
      </w:r>
      <w:r w:rsidRPr="000C5B0D">
        <w:rPr>
          <w:b/>
          <w:bCs/>
          <w:sz w:val="24"/>
        </w:rPr>
        <w:t>Location.</w:t>
      </w:r>
      <w:r w:rsidRPr="000C5B0D">
        <w:rPr>
          <w:sz w:val="24"/>
        </w:rPr>
        <w:t xml:space="preserve"> The event will start and finish at 221 (Glasgow) Transport Squadron, 154 (Scottish) Regiment RLC, 84 Clydesmill Drive, Carmyle, Glasgow, G32 8RG (OS Sheet 64 NS643614).</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7.</w:t>
      </w:r>
      <w:r w:rsidRPr="000C5B0D">
        <w:rPr>
          <w:sz w:val="24"/>
        </w:rPr>
        <w:tab/>
      </w:r>
      <w:r w:rsidRPr="000C5B0D">
        <w:rPr>
          <w:b/>
          <w:sz w:val="24"/>
        </w:rPr>
        <w:t xml:space="preserve">Programme. </w:t>
      </w:r>
      <w:r w:rsidRPr="000C5B0D">
        <w:rPr>
          <w:sz w:val="24"/>
        </w:rPr>
        <w:t>Dates and timings are as follows:</w:t>
      </w:r>
    </w:p>
    <w:p w:rsidR="000C5B0D" w:rsidRPr="000C5B0D" w:rsidRDefault="000C5B0D" w:rsidP="000C5B0D">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90"/>
        <w:gridCol w:w="1710"/>
        <w:gridCol w:w="3240"/>
        <w:gridCol w:w="1800"/>
      </w:tblGrid>
      <w:tr w:rsidR="000C5B0D" w:rsidRPr="000C5B0D" w:rsidTr="00190047">
        <w:tc>
          <w:tcPr>
            <w:tcW w:w="738" w:type="dxa"/>
            <w:shd w:val="clear" w:color="auto" w:fill="auto"/>
          </w:tcPr>
          <w:p w:rsidR="000C5B0D" w:rsidRPr="000C5B0D" w:rsidRDefault="000C5B0D" w:rsidP="000C5B0D">
            <w:pPr>
              <w:jc w:val="both"/>
              <w:rPr>
                <w:sz w:val="24"/>
              </w:rPr>
            </w:pPr>
            <w:r w:rsidRPr="000C5B0D">
              <w:rPr>
                <w:sz w:val="24"/>
              </w:rPr>
              <w:t>Ser.</w:t>
            </w:r>
          </w:p>
        </w:tc>
        <w:tc>
          <w:tcPr>
            <w:tcW w:w="1890" w:type="dxa"/>
            <w:shd w:val="clear" w:color="auto" w:fill="auto"/>
          </w:tcPr>
          <w:p w:rsidR="000C5B0D" w:rsidRPr="000C5B0D" w:rsidRDefault="000C5B0D" w:rsidP="000C5B0D">
            <w:pPr>
              <w:jc w:val="both"/>
              <w:rPr>
                <w:sz w:val="24"/>
              </w:rPr>
            </w:pPr>
            <w:r w:rsidRPr="000C5B0D">
              <w:rPr>
                <w:sz w:val="24"/>
              </w:rPr>
              <w:t>Date</w:t>
            </w:r>
          </w:p>
        </w:tc>
        <w:tc>
          <w:tcPr>
            <w:tcW w:w="1710" w:type="dxa"/>
            <w:shd w:val="clear" w:color="auto" w:fill="auto"/>
          </w:tcPr>
          <w:p w:rsidR="000C5B0D" w:rsidRPr="000C5B0D" w:rsidRDefault="000C5B0D" w:rsidP="000C5B0D">
            <w:pPr>
              <w:jc w:val="both"/>
              <w:rPr>
                <w:sz w:val="24"/>
              </w:rPr>
            </w:pPr>
            <w:r w:rsidRPr="000C5B0D">
              <w:rPr>
                <w:sz w:val="24"/>
              </w:rPr>
              <w:t>Time</w:t>
            </w:r>
          </w:p>
        </w:tc>
        <w:tc>
          <w:tcPr>
            <w:tcW w:w="3240" w:type="dxa"/>
            <w:shd w:val="clear" w:color="auto" w:fill="auto"/>
          </w:tcPr>
          <w:p w:rsidR="000C5B0D" w:rsidRPr="000C5B0D" w:rsidRDefault="000C5B0D" w:rsidP="000C5B0D">
            <w:pPr>
              <w:jc w:val="both"/>
              <w:rPr>
                <w:sz w:val="24"/>
              </w:rPr>
            </w:pPr>
            <w:r w:rsidRPr="000C5B0D">
              <w:rPr>
                <w:sz w:val="24"/>
              </w:rPr>
              <w:t>Event</w:t>
            </w:r>
          </w:p>
        </w:tc>
        <w:tc>
          <w:tcPr>
            <w:tcW w:w="1800" w:type="dxa"/>
            <w:shd w:val="clear" w:color="auto" w:fill="auto"/>
          </w:tcPr>
          <w:p w:rsidR="000C5B0D" w:rsidRPr="000C5B0D" w:rsidRDefault="000C5B0D" w:rsidP="000C5B0D">
            <w:pPr>
              <w:jc w:val="both"/>
              <w:rPr>
                <w:sz w:val="24"/>
              </w:rPr>
            </w:pPr>
            <w:r w:rsidRPr="000C5B0D">
              <w:rPr>
                <w:sz w:val="24"/>
              </w:rPr>
              <w:t>Remarks</w:t>
            </w: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1</w:t>
            </w:r>
          </w:p>
        </w:tc>
        <w:tc>
          <w:tcPr>
            <w:tcW w:w="1890" w:type="dxa"/>
            <w:shd w:val="clear" w:color="auto" w:fill="auto"/>
          </w:tcPr>
          <w:p w:rsidR="000C5B0D" w:rsidRPr="000C5B0D" w:rsidRDefault="004870F7" w:rsidP="004870F7">
            <w:pPr>
              <w:jc w:val="both"/>
              <w:rPr>
                <w:sz w:val="24"/>
              </w:rPr>
            </w:pPr>
            <w:r>
              <w:rPr>
                <w:sz w:val="24"/>
              </w:rPr>
              <w:t>Fri 25</w:t>
            </w:r>
            <w:r w:rsidR="000C5B0D" w:rsidRPr="000C5B0D">
              <w:rPr>
                <w:sz w:val="24"/>
              </w:rPr>
              <w:t xml:space="preserve"> Oct 1</w:t>
            </w:r>
            <w:r>
              <w:rPr>
                <w:sz w:val="24"/>
              </w:rPr>
              <w:t>9</w:t>
            </w:r>
          </w:p>
        </w:tc>
        <w:tc>
          <w:tcPr>
            <w:tcW w:w="1710" w:type="dxa"/>
            <w:shd w:val="clear" w:color="auto" w:fill="auto"/>
          </w:tcPr>
          <w:p w:rsidR="000C5B0D" w:rsidRPr="000C5B0D" w:rsidRDefault="000C5B0D" w:rsidP="000C5B0D">
            <w:pPr>
              <w:jc w:val="both"/>
              <w:rPr>
                <w:sz w:val="24"/>
              </w:rPr>
            </w:pPr>
            <w:r w:rsidRPr="000C5B0D">
              <w:rPr>
                <w:sz w:val="24"/>
              </w:rPr>
              <w:t>1900 - 2100</w:t>
            </w:r>
          </w:p>
        </w:tc>
        <w:tc>
          <w:tcPr>
            <w:tcW w:w="3240" w:type="dxa"/>
            <w:shd w:val="clear" w:color="auto" w:fill="auto"/>
          </w:tcPr>
          <w:p w:rsidR="000C5B0D" w:rsidRPr="000C5B0D" w:rsidRDefault="000C5B0D" w:rsidP="000C5B0D">
            <w:pPr>
              <w:jc w:val="both"/>
              <w:rPr>
                <w:sz w:val="24"/>
              </w:rPr>
            </w:pPr>
            <w:r w:rsidRPr="000C5B0D">
              <w:rPr>
                <w:sz w:val="24"/>
              </w:rPr>
              <w:t>Scrutineering &amp; Signing On</w:t>
            </w:r>
          </w:p>
        </w:tc>
        <w:tc>
          <w:tcPr>
            <w:tcW w:w="1800" w:type="dxa"/>
            <w:shd w:val="clear" w:color="auto" w:fill="auto"/>
          </w:tcPr>
          <w:p w:rsidR="000C5B0D" w:rsidRPr="000C5B0D" w:rsidRDefault="000C5B0D" w:rsidP="000C5B0D">
            <w:pPr>
              <w:jc w:val="both"/>
              <w:rPr>
                <w:sz w:val="24"/>
              </w:rPr>
            </w:pP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2</w:t>
            </w:r>
          </w:p>
        </w:tc>
        <w:tc>
          <w:tcPr>
            <w:tcW w:w="1890" w:type="dxa"/>
            <w:shd w:val="clear" w:color="auto" w:fill="auto"/>
          </w:tcPr>
          <w:p w:rsidR="000C5B0D" w:rsidRPr="000C5B0D" w:rsidRDefault="000C5B0D" w:rsidP="000C5B0D">
            <w:pPr>
              <w:jc w:val="both"/>
              <w:rPr>
                <w:sz w:val="24"/>
              </w:rPr>
            </w:pPr>
          </w:p>
        </w:tc>
        <w:tc>
          <w:tcPr>
            <w:tcW w:w="1710" w:type="dxa"/>
            <w:shd w:val="clear" w:color="auto" w:fill="auto"/>
          </w:tcPr>
          <w:p w:rsidR="000C5B0D" w:rsidRPr="000C5B0D" w:rsidRDefault="000C5B0D" w:rsidP="000C5B0D">
            <w:pPr>
              <w:jc w:val="both"/>
              <w:rPr>
                <w:sz w:val="24"/>
              </w:rPr>
            </w:pPr>
            <w:r w:rsidRPr="000C5B0D">
              <w:rPr>
                <w:sz w:val="24"/>
              </w:rPr>
              <w:t>2000 - 2200</w:t>
            </w:r>
          </w:p>
        </w:tc>
        <w:tc>
          <w:tcPr>
            <w:tcW w:w="3240" w:type="dxa"/>
            <w:shd w:val="clear" w:color="auto" w:fill="auto"/>
          </w:tcPr>
          <w:p w:rsidR="000C5B0D" w:rsidRPr="000C5B0D" w:rsidRDefault="000C5B0D" w:rsidP="000C5B0D">
            <w:pPr>
              <w:jc w:val="both"/>
              <w:rPr>
                <w:sz w:val="24"/>
              </w:rPr>
            </w:pPr>
            <w:r w:rsidRPr="000C5B0D">
              <w:rPr>
                <w:sz w:val="24"/>
              </w:rPr>
              <w:t>Beginners Brief &amp; map plotting workshop</w:t>
            </w:r>
          </w:p>
        </w:tc>
        <w:tc>
          <w:tcPr>
            <w:tcW w:w="1800" w:type="dxa"/>
            <w:shd w:val="clear" w:color="auto" w:fill="auto"/>
          </w:tcPr>
          <w:p w:rsidR="000C5B0D" w:rsidRPr="000C5B0D" w:rsidRDefault="000C5B0D" w:rsidP="000C5B0D">
            <w:pPr>
              <w:jc w:val="both"/>
              <w:rPr>
                <w:sz w:val="24"/>
              </w:rPr>
            </w:pP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3</w:t>
            </w:r>
          </w:p>
        </w:tc>
        <w:tc>
          <w:tcPr>
            <w:tcW w:w="1890" w:type="dxa"/>
            <w:shd w:val="clear" w:color="auto" w:fill="auto"/>
          </w:tcPr>
          <w:p w:rsidR="000C5B0D" w:rsidRPr="000C5B0D" w:rsidRDefault="004870F7" w:rsidP="000C5B0D">
            <w:pPr>
              <w:jc w:val="both"/>
              <w:rPr>
                <w:sz w:val="24"/>
              </w:rPr>
            </w:pPr>
            <w:r>
              <w:rPr>
                <w:sz w:val="24"/>
              </w:rPr>
              <w:t>Sat 26 Oct 19</w:t>
            </w:r>
          </w:p>
        </w:tc>
        <w:tc>
          <w:tcPr>
            <w:tcW w:w="1710" w:type="dxa"/>
            <w:shd w:val="clear" w:color="auto" w:fill="auto"/>
          </w:tcPr>
          <w:p w:rsidR="000C5B0D" w:rsidRPr="000C5B0D" w:rsidRDefault="000C5B0D" w:rsidP="000C5B0D">
            <w:pPr>
              <w:jc w:val="both"/>
              <w:rPr>
                <w:sz w:val="24"/>
              </w:rPr>
            </w:pPr>
            <w:r w:rsidRPr="000C5B0D">
              <w:rPr>
                <w:sz w:val="24"/>
              </w:rPr>
              <w:t>0700 - 0830</w:t>
            </w:r>
          </w:p>
        </w:tc>
        <w:tc>
          <w:tcPr>
            <w:tcW w:w="3240" w:type="dxa"/>
            <w:shd w:val="clear" w:color="auto" w:fill="auto"/>
          </w:tcPr>
          <w:p w:rsidR="000C5B0D" w:rsidRPr="000C5B0D" w:rsidRDefault="000C5B0D" w:rsidP="000C5B0D">
            <w:pPr>
              <w:jc w:val="both"/>
              <w:rPr>
                <w:sz w:val="24"/>
              </w:rPr>
            </w:pPr>
            <w:r w:rsidRPr="000C5B0D">
              <w:rPr>
                <w:sz w:val="24"/>
              </w:rPr>
              <w:t>Scrutineering &amp; Signing On</w:t>
            </w:r>
          </w:p>
        </w:tc>
        <w:tc>
          <w:tcPr>
            <w:tcW w:w="1800" w:type="dxa"/>
            <w:shd w:val="clear" w:color="auto" w:fill="auto"/>
          </w:tcPr>
          <w:p w:rsidR="000C5B0D" w:rsidRPr="000C5B0D" w:rsidRDefault="000C5B0D" w:rsidP="000C5B0D">
            <w:pPr>
              <w:jc w:val="both"/>
              <w:rPr>
                <w:sz w:val="24"/>
              </w:rPr>
            </w:pP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4</w:t>
            </w:r>
          </w:p>
        </w:tc>
        <w:tc>
          <w:tcPr>
            <w:tcW w:w="1890" w:type="dxa"/>
            <w:shd w:val="clear" w:color="auto" w:fill="auto"/>
          </w:tcPr>
          <w:p w:rsidR="000C5B0D" w:rsidRPr="000C5B0D" w:rsidRDefault="000C5B0D" w:rsidP="000C5B0D">
            <w:pPr>
              <w:jc w:val="both"/>
              <w:rPr>
                <w:sz w:val="24"/>
              </w:rPr>
            </w:pPr>
          </w:p>
        </w:tc>
        <w:tc>
          <w:tcPr>
            <w:tcW w:w="1710" w:type="dxa"/>
            <w:shd w:val="clear" w:color="auto" w:fill="auto"/>
          </w:tcPr>
          <w:p w:rsidR="000C5B0D" w:rsidRPr="000C5B0D" w:rsidRDefault="000C5B0D" w:rsidP="000C5B0D">
            <w:pPr>
              <w:jc w:val="both"/>
              <w:rPr>
                <w:sz w:val="24"/>
              </w:rPr>
            </w:pPr>
            <w:r w:rsidRPr="000C5B0D">
              <w:rPr>
                <w:sz w:val="24"/>
              </w:rPr>
              <w:t>0830 - 0845</w:t>
            </w:r>
          </w:p>
        </w:tc>
        <w:tc>
          <w:tcPr>
            <w:tcW w:w="3240" w:type="dxa"/>
            <w:shd w:val="clear" w:color="auto" w:fill="auto"/>
          </w:tcPr>
          <w:p w:rsidR="000C5B0D" w:rsidRPr="000C5B0D" w:rsidRDefault="000C5B0D" w:rsidP="000C5B0D">
            <w:pPr>
              <w:jc w:val="both"/>
              <w:rPr>
                <w:sz w:val="24"/>
              </w:rPr>
            </w:pPr>
            <w:r w:rsidRPr="000C5B0D">
              <w:rPr>
                <w:sz w:val="24"/>
              </w:rPr>
              <w:t>Crew Briefing</w:t>
            </w:r>
          </w:p>
        </w:tc>
        <w:tc>
          <w:tcPr>
            <w:tcW w:w="1800" w:type="dxa"/>
            <w:shd w:val="clear" w:color="auto" w:fill="auto"/>
          </w:tcPr>
          <w:p w:rsidR="000C5B0D" w:rsidRPr="000C5B0D" w:rsidRDefault="000C5B0D" w:rsidP="000C5B0D">
            <w:pPr>
              <w:jc w:val="both"/>
              <w:rPr>
                <w:sz w:val="24"/>
              </w:rPr>
            </w:pP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5</w:t>
            </w:r>
          </w:p>
        </w:tc>
        <w:tc>
          <w:tcPr>
            <w:tcW w:w="1890" w:type="dxa"/>
            <w:shd w:val="clear" w:color="auto" w:fill="auto"/>
          </w:tcPr>
          <w:p w:rsidR="000C5B0D" w:rsidRPr="000C5B0D" w:rsidRDefault="000C5B0D" w:rsidP="000C5B0D">
            <w:pPr>
              <w:jc w:val="both"/>
              <w:rPr>
                <w:sz w:val="24"/>
              </w:rPr>
            </w:pPr>
          </w:p>
        </w:tc>
        <w:tc>
          <w:tcPr>
            <w:tcW w:w="1710" w:type="dxa"/>
            <w:shd w:val="clear" w:color="auto" w:fill="auto"/>
          </w:tcPr>
          <w:p w:rsidR="000C5B0D" w:rsidRPr="000C5B0D" w:rsidRDefault="004870F7" w:rsidP="000C5B0D">
            <w:pPr>
              <w:jc w:val="both"/>
              <w:rPr>
                <w:sz w:val="24"/>
              </w:rPr>
            </w:pPr>
            <w:r>
              <w:rPr>
                <w:sz w:val="24"/>
              </w:rPr>
              <w:t>09</w:t>
            </w:r>
            <w:r w:rsidR="000C5B0D" w:rsidRPr="000C5B0D">
              <w:rPr>
                <w:sz w:val="24"/>
              </w:rPr>
              <w:t>01</w:t>
            </w:r>
          </w:p>
        </w:tc>
        <w:tc>
          <w:tcPr>
            <w:tcW w:w="3240" w:type="dxa"/>
            <w:shd w:val="clear" w:color="auto" w:fill="auto"/>
          </w:tcPr>
          <w:p w:rsidR="000C5B0D" w:rsidRPr="000C5B0D" w:rsidRDefault="000C5B0D" w:rsidP="000C5B0D">
            <w:pPr>
              <w:jc w:val="both"/>
              <w:rPr>
                <w:sz w:val="24"/>
              </w:rPr>
            </w:pPr>
            <w:r w:rsidRPr="000C5B0D">
              <w:rPr>
                <w:sz w:val="24"/>
              </w:rPr>
              <w:t>Day 1 Starts (Car 1)</w:t>
            </w:r>
          </w:p>
        </w:tc>
        <w:tc>
          <w:tcPr>
            <w:tcW w:w="1800" w:type="dxa"/>
            <w:shd w:val="clear" w:color="auto" w:fill="auto"/>
          </w:tcPr>
          <w:p w:rsidR="000C5B0D" w:rsidRPr="000C5B0D" w:rsidRDefault="000C5B0D" w:rsidP="000C5B0D">
            <w:pPr>
              <w:jc w:val="both"/>
              <w:rPr>
                <w:sz w:val="24"/>
              </w:rPr>
            </w:pP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6</w:t>
            </w:r>
          </w:p>
        </w:tc>
        <w:tc>
          <w:tcPr>
            <w:tcW w:w="1890" w:type="dxa"/>
            <w:shd w:val="clear" w:color="auto" w:fill="auto"/>
          </w:tcPr>
          <w:p w:rsidR="000C5B0D" w:rsidRPr="000C5B0D" w:rsidRDefault="000C5B0D" w:rsidP="000C5B0D">
            <w:pPr>
              <w:jc w:val="both"/>
              <w:rPr>
                <w:sz w:val="24"/>
              </w:rPr>
            </w:pPr>
          </w:p>
        </w:tc>
        <w:tc>
          <w:tcPr>
            <w:tcW w:w="1710" w:type="dxa"/>
            <w:shd w:val="clear" w:color="auto" w:fill="auto"/>
          </w:tcPr>
          <w:p w:rsidR="000C5B0D" w:rsidRPr="000C5B0D" w:rsidRDefault="004870F7" w:rsidP="000C5B0D">
            <w:pPr>
              <w:jc w:val="both"/>
              <w:rPr>
                <w:sz w:val="24"/>
              </w:rPr>
            </w:pPr>
            <w:r>
              <w:rPr>
                <w:sz w:val="24"/>
              </w:rPr>
              <w:t>18</w:t>
            </w:r>
            <w:r w:rsidR="000C5B0D" w:rsidRPr="000C5B0D">
              <w:rPr>
                <w:sz w:val="24"/>
              </w:rPr>
              <w:t>01</w:t>
            </w:r>
          </w:p>
        </w:tc>
        <w:tc>
          <w:tcPr>
            <w:tcW w:w="3240" w:type="dxa"/>
            <w:shd w:val="clear" w:color="auto" w:fill="auto"/>
          </w:tcPr>
          <w:p w:rsidR="000C5B0D" w:rsidRPr="000C5B0D" w:rsidRDefault="004B1524" w:rsidP="000C5B0D">
            <w:pPr>
              <w:jc w:val="both"/>
              <w:rPr>
                <w:sz w:val="24"/>
              </w:rPr>
            </w:pPr>
            <w:r>
              <w:rPr>
                <w:sz w:val="24"/>
              </w:rPr>
              <w:t>Day 1</w:t>
            </w:r>
            <w:r w:rsidR="000C5B0D" w:rsidRPr="000C5B0D">
              <w:rPr>
                <w:sz w:val="24"/>
              </w:rPr>
              <w:t xml:space="preserve"> Ends (Car 2)</w:t>
            </w:r>
          </w:p>
        </w:tc>
        <w:tc>
          <w:tcPr>
            <w:tcW w:w="1800" w:type="dxa"/>
            <w:shd w:val="clear" w:color="auto" w:fill="auto"/>
          </w:tcPr>
          <w:p w:rsidR="000C5B0D" w:rsidRPr="000C5B0D" w:rsidRDefault="000C5B0D" w:rsidP="000C5B0D">
            <w:pPr>
              <w:jc w:val="both"/>
              <w:rPr>
                <w:sz w:val="24"/>
              </w:rPr>
            </w:pPr>
            <w:r w:rsidRPr="000C5B0D">
              <w:rPr>
                <w:sz w:val="24"/>
              </w:rPr>
              <w:t>Cumbernauld</w:t>
            </w: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7</w:t>
            </w:r>
          </w:p>
        </w:tc>
        <w:tc>
          <w:tcPr>
            <w:tcW w:w="1890" w:type="dxa"/>
            <w:shd w:val="clear" w:color="auto" w:fill="auto"/>
          </w:tcPr>
          <w:p w:rsidR="000C5B0D" w:rsidRPr="000C5B0D" w:rsidRDefault="000C5B0D" w:rsidP="004870F7">
            <w:pPr>
              <w:jc w:val="both"/>
              <w:rPr>
                <w:sz w:val="24"/>
              </w:rPr>
            </w:pPr>
            <w:r w:rsidRPr="000C5B0D">
              <w:rPr>
                <w:sz w:val="24"/>
              </w:rPr>
              <w:t>Sun 2</w:t>
            </w:r>
            <w:r w:rsidR="004870F7">
              <w:rPr>
                <w:sz w:val="24"/>
              </w:rPr>
              <w:t>7</w:t>
            </w:r>
            <w:r w:rsidRPr="000C5B0D">
              <w:rPr>
                <w:sz w:val="24"/>
              </w:rPr>
              <w:t xml:space="preserve"> Oct 1</w:t>
            </w:r>
            <w:r w:rsidR="004870F7">
              <w:rPr>
                <w:sz w:val="24"/>
              </w:rPr>
              <w:t>9</w:t>
            </w:r>
          </w:p>
        </w:tc>
        <w:tc>
          <w:tcPr>
            <w:tcW w:w="1710" w:type="dxa"/>
            <w:shd w:val="clear" w:color="auto" w:fill="auto"/>
          </w:tcPr>
          <w:p w:rsidR="000C5B0D" w:rsidRPr="000C5B0D" w:rsidRDefault="000C5B0D" w:rsidP="000C5B0D">
            <w:pPr>
              <w:jc w:val="both"/>
              <w:rPr>
                <w:sz w:val="24"/>
              </w:rPr>
            </w:pPr>
            <w:r w:rsidRPr="000C5B0D">
              <w:rPr>
                <w:sz w:val="24"/>
              </w:rPr>
              <w:t>0801</w:t>
            </w:r>
          </w:p>
        </w:tc>
        <w:tc>
          <w:tcPr>
            <w:tcW w:w="3240" w:type="dxa"/>
            <w:shd w:val="clear" w:color="auto" w:fill="auto"/>
          </w:tcPr>
          <w:p w:rsidR="000C5B0D" w:rsidRPr="000C5B0D" w:rsidRDefault="000C5B0D" w:rsidP="000C5B0D">
            <w:pPr>
              <w:jc w:val="both"/>
              <w:rPr>
                <w:sz w:val="24"/>
              </w:rPr>
            </w:pPr>
            <w:r w:rsidRPr="000C5B0D">
              <w:rPr>
                <w:sz w:val="24"/>
              </w:rPr>
              <w:t>Day 2 Starts</w:t>
            </w:r>
          </w:p>
        </w:tc>
        <w:tc>
          <w:tcPr>
            <w:tcW w:w="1800" w:type="dxa"/>
            <w:shd w:val="clear" w:color="auto" w:fill="auto"/>
          </w:tcPr>
          <w:p w:rsidR="000C5B0D" w:rsidRPr="000C5B0D" w:rsidRDefault="000C5B0D" w:rsidP="000C5B0D">
            <w:pPr>
              <w:jc w:val="both"/>
              <w:rPr>
                <w:sz w:val="24"/>
              </w:rPr>
            </w:pPr>
            <w:r w:rsidRPr="000C5B0D">
              <w:rPr>
                <w:sz w:val="24"/>
              </w:rPr>
              <w:t>Cumbernauld</w:t>
            </w: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8</w:t>
            </w:r>
          </w:p>
        </w:tc>
        <w:tc>
          <w:tcPr>
            <w:tcW w:w="1890" w:type="dxa"/>
            <w:shd w:val="clear" w:color="auto" w:fill="auto"/>
          </w:tcPr>
          <w:p w:rsidR="000C5B0D" w:rsidRPr="000C5B0D" w:rsidRDefault="000C5B0D" w:rsidP="000C5B0D">
            <w:pPr>
              <w:jc w:val="both"/>
              <w:rPr>
                <w:sz w:val="24"/>
              </w:rPr>
            </w:pPr>
          </w:p>
        </w:tc>
        <w:tc>
          <w:tcPr>
            <w:tcW w:w="1710" w:type="dxa"/>
            <w:shd w:val="clear" w:color="auto" w:fill="auto"/>
          </w:tcPr>
          <w:p w:rsidR="000C5B0D" w:rsidRPr="000C5B0D" w:rsidRDefault="000C5B0D" w:rsidP="000C5B0D">
            <w:pPr>
              <w:jc w:val="both"/>
              <w:rPr>
                <w:sz w:val="24"/>
              </w:rPr>
            </w:pPr>
            <w:r w:rsidRPr="000C5B0D">
              <w:rPr>
                <w:sz w:val="24"/>
              </w:rPr>
              <w:t>1201</w:t>
            </w:r>
          </w:p>
        </w:tc>
        <w:tc>
          <w:tcPr>
            <w:tcW w:w="3240" w:type="dxa"/>
            <w:shd w:val="clear" w:color="auto" w:fill="auto"/>
          </w:tcPr>
          <w:p w:rsidR="000C5B0D" w:rsidRPr="000C5B0D" w:rsidRDefault="000C5B0D" w:rsidP="000C5B0D">
            <w:pPr>
              <w:jc w:val="both"/>
              <w:rPr>
                <w:sz w:val="24"/>
              </w:rPr>
            </w:pPr>
            <w:r w:rsidRPr="000C5B0D">
              <w:rPr>
                <w:sz w:val="24"/>
              </w:rPr>
              <w:t>Day 2 Ends</w:t>
            </w:r>
          </w:p>
        </w:tc>
        <w:tc>
          <w:tcPr>
            <w:tcW w:w="1800" w:type="dxa"/>
            <w:shd w:val="clear" w:color="auto" w:fill="auto"/>
          </w:tcPr>
          <w:p w:rsidR="000C5B0D" w:rsidRPr="000C5B0D" w:rsidRDefault="000C5B0D" w:rsidP="000C5B0D">
            <w:pPr>
              <w:jc w:val="both"/>
              <w:rPr>
                <w:sz w:val="24"/>
              </w:rPr>
            </w:pPr>
            <w:r w:rsidRPr="000C5B0D">
              <w:rPr>
                <w:sz w:val="24"/>
              </w:rPr>
              <w:t>Cambuslang</w:t>
            </w:r>
          </w:p>
        </w:tc>
      </w:tr>
      <w:tr w:rsidR="000C5B0D" w:rsidRPr="000C5B0D" w:rsidTr="00190047">
        <w:tc>
          <w:tcPr>
            <w:tcW w:w="738" w:type="dxa"/>
            <w:shd w:val="clear" w:color="auto" w:fill="auto"/>
          </w:tcPr>
          <w:p w:rsidR="000C5B0D" w:rsidRPr="000C5B0D" w:rsidRDefault="000C5B0D" w:rsidP="000C5B0D">
            <w:pPr>
              <w:jc w:val="center"/>
              <w:rPr>
                <w:sz w:val="24"/>
              </w:rPr>
            </w:pPr>
            <w:r w:rsidRPr="000C5B0D">
              <w:rPr>
                <w:sz w:val="24"/>
              </w:rPr>
              <w:t>9</w:t>
            </w:r>
          </w:p>
        </w:tc>
        <w:tc>
          <w:tcPr>
            <w:tcW w:w="1890" w:type="dxa"/>
            <w:shd w:val="clear" w:color="auto" w:fill="auto"/>
          </w:tcPr>
          <w:p w:rsidR="000C5B0D" w:rsidRPr="000C5B0D" w:rsidRDefault="000C5B0D" w:rsidP="000C5B0D">
            <w:pPr>
              <w:jc w:val="both"/>
              <w:rPr>
                <w:sz w:val="24"/>
              </w:rPr>
            </w:pPr>
          </w:p>
        </w:tc>
        <w:tc>
          <w:tcPr>
            <w:tcW w:w="1710" w:type="dxa"/>
            <w:shd w:val="clear" w:color="auto" w:fill="auto"/>
          </w:tcPr>
          <w:p w:rsidR="000C5B0D" w:rsidRPr="000C5B0D" w:rsidRDefault="000C5B0D" w:rsidP="000C5B0D">
            <w:pPr>
              <w:jc w:val="both"/>
              <w:rPr>
                <w:sz w:val="24"/>
              </w:rPr>
            </w:pPr>
            <w:r w:rsidRPr="000C5B0D">
              <w:rPr>
                <w:sz w:val="24"/>
              </w:rPr>
              <w:t>1300</w:t>
            </w:r>
          </w:p>
        </w:tc>
        <w:tc>
          <w:tcPr>
            <w:tcW w:w="3240" w:type="dxa"/>
            <w:shd w:val="clear" w:color="auto" w:fill="auto"/>
          </w:tcPr>
          <w:p w:rsidR="000C5B0D" w:rsidRPr="000C5B0D" w:rsidRDefault="000C5B0D" w:rsidP="000C5B0D">
            <w:pPr>
              <w:jc w:val="both"/>
              <w:rPr>
                <w:sz w:val="24"/>
              </w:rPr>
            </w:pPr>
            <w:r w:rsidRPr="000C5B0D">
              <w:rPr>
                <w:sz w:val="24"/>
              </w:rPr>
              <w:t>Prize Giving</w:t>
            </w:r>
          </w:p>
        </w:tc>
        <w:tc>
          <w:tcPr>
            <w:tcW w:w="1800" w:type="dxa"/>
            <w:shd w:val="clear" w:color="auto" w:fill="auto"/>
          </w:tcPr>
          <w:p w:rsidR="000C5B0D" w:rsidRPr="000C5B0D" w:rsidRDefault="000C5B0D" w:rsidP="000C5B0D">
            <w:pPr>
              <w:jc w:val="both"/>
              <w:rPr>
                <w:sz w:val="24"/>
              </w:rPr>
            </w:pPr>
            <w:r w:rsidRPr="000C5B0D">
              <w:rPr>
                <w:sz w:val="24"/>
              </w:rPr>
              <w:t>221 Sqn</w:t>
            </w:r>
          </w:p>
        </w:tc>
      </w:tr>
    </w:tbl>
    <w:p w:rsidR="000C5B0D" w:rsidRPr="000C5B0D" w:rsidRDefault="000C5B0D" w:rsidP="000C5B0D">
      <w:pPr>
        <w:jc w:val="both"/>
        <w:rPr>
          <w:sz w:val="24"/>
        </w:rPr>
      </w:pPr>
    </w:p>
    <w:p w:rsidR="000C5B0D" w:rsidRPr="000C5B0D" w:rsidRDefault="000C5B0D" w:rsidP="000C5B0D">
      <w:pPr>
        <w:jc w:val="both"/>
        <w:rPr>
          <w:sz w:val="24"/>
        </w:rPr>
      </w:pPr>
      <w:r w:rsidRPr="000C5B0D">
        <w:rPr>
          <w:sz w:val="24"/>
        </w:rPr>
        <w:t>8.</w:t>
      </w:r>
      <w:r w:rsidRPr="000C5B0D">
        <w:rPr>
          <w:sz w:val="24"/>
        </w:rPr>
        <w:tab/>
      </w:r>
      <w:r w:rsidRPr="000C5B0D">
        <w:rPr>
          <w:b/>
          <w:bCs/>
          <w:sz w:val="24"/>
        </w:rPr>
        <w:t>Accommodation.</w:t>
      </w:r>
      <w:r w:rsidRPr="000C5B0D">
        <w:rPr>
          <w:sz w:val="24"/>
        </w:rPr>
        <w:t xml:space="preserve">     Competitors will have to make their own accommodation arrangements for Friday and Saturday night. The nearest is Premier Inn, Glasgow (Cambuslang/M74, J2A).</w:t>
      </w:r>
    </w:p>
    <w:p w:rsidR="000C5B0D" w:rsidRPr="000C5B0D" w:rsidRDefault="000C5B0D" w:rsidP="000C5B0D">
      <w:pPr>
        <w:jc w:val="both"/>
        <w:rPr>
          <w:b/>
          <w:sz w:val="24"/>
        </w:rPr>
      </w:pPr>
    </w:p>
    <w:p w:rsidR="00E150CE" w:rsidRDefault="000C5B0D" w:rsidP="00E150CE">
      <w:pPr>
        <w:jc w:val="both"/>
        <w:rPr>
          <w:sz w:val="24"/>
        </w:rPr>
      </w:pPr>
      <w:r w:rsidRPr="000C5B0D">
        <w:rPr>
          <w:bCs/>
          <w:sz w:val="24"/>
        </w:rPr>
        <w:t>9.</w:t>
      </w:r>
      <w:r w:rsidRPr="000C5B0D">
        <w:rPr>
          <w:bCs/>
          <w:sz w:val="24"/>
        </w:rPr>
        <w:tab/>
      </w:r>
      <w:r w:rsidRPr="000C5B0D">
        <w:rPr>
          <w:b/>
          <w:sz w:val="24"/>
        </w:rPr>
        <w:t>Classification and Entries</w:t>
      </w:r>
      <w:r w:rsidRPr="000C5B0D">
        <w:rPr>
          <w:sz w:val="24"/>
        </w:rPr>
        <w:t>.  Completed Entry forms (A</w:t>
      </w:r>
      <w:r w:rsidR="0094197E">
        <w:rPr>
          <w:sz w:val="24"/>
        </w:rPr>
        <w:t>ppendix 1 to this Annex</w:t>
      </w:r>
      <w:r w:rsidRPr="000C5B0D">
        <w:rPr>
          <w:sz w:val="24"/>
        </w:rPr>
        <w:t>), together with the entry fee</w:t>
      </w:r>
      <w:r w:rsidR="0094197E">
        <w:rPr>
          <w:sz w:val="24"/>
        </w:rPr>
        <w:t>s</w:t>
      </w:r>
      <w:r w:rsidRPr="000C5B0D">
        <w:rPr>
          <w:sz w:val="24"/>
        </w:rPr>
        <w:t xml:space="preserve">, should be sent to Pam Norrie, </w:t>
      </w:r>
      <w:r w:rsidR="00C629B5" w:rsidRPr="00C629B5">
        <w:rPr>
          <w:sz w:val="24"/>
        </w:rPr>
        <w:t>66 Main St</w:t>
      </w:r>
      <w:r w:rsidR="00C629B5">
        <w:rPr>
          <w:sz w:val="24"/>
        </w:rPr>
        <w:t xml:space="preserve">, Doune, FK16 6BW </w:t>
      </w:r>
      <w:r w:rsidRPr="000C5B0D">
        <w:rPr>
          <w:sz w:val="24"/>
        </w:rPr>
        <w:t xml:space="preserve">(penorrie@aol.com). Bank transfer payments should be made to </w:t>
      </w:r>
      <w:r w:rsidR="001B1FC8">
        <w:rPr>
          <w:sz w:val="24"/>
        </w:rPr>
        <w:t xml:space="preserve">Account Name: Central Bank Scot Tpt Regt, </w:t>
      </w:r>
      <w:r w:rsidRPr="000C5B0D">
        <w:rPr>
          <w:sz w:val="24"/>
        </w:rPr>
        <w:t>Sort Code 80-06-55, Account Number 00779081. Please ensure th</w:t>
      </w:r>
      <w:r w:rsidR="001B1FC8">
        <w:rPr>
          <w:sz w:val="24"/>
        </w:rPr>
        <w:t>e reference includes “MM19</w:t>
      </w:r>
      <w:r>
        <w:rPr>
          <w:sz w:val="24"/>
        </w:rPr>
        <w:t>”</w:t>
      </w:r>
      <w:r w:rsidRPr="000C5B0D">
        <w:rPr>
          <w:sz w:val="24"/>
        </w:rPr>
        <w:t xml:space="preserve"> </w:t>
      </w:r>
      <w:r>
        <w:rPr>
          <w:sz w:val="24"/>
        </w:rPr>
        <w:t>and “</w:t>
      </w:r>
      <w:r w:rsidRPr="000C5B0D">
        <w:rPr>
          <w:sz w:val="24"/>
        </w:rPr>
        <w:t>Drivers Surname”. Please print the confirmation and send it with your entry form as proof of payment. If paying by cheque, please make it p</w:t>
      </w:r>
      <w:r w:rsidR="001B1FC8">
        <w:rPr>
          <w:sz w:val="24"/>
        </w:rPr>
        <w:t>ayable to “Central Bank Scot Tpt</w:t>
      </w:r>
      <w:r w:rsidRPr="000C5B0D">
        <w:rPr>
          <w:sz w:val="24"/>
        </w:rPr>
        <w:t xml:space="preserve"> Regt”. If you do not have an e-mail address and would like a set of results after the event, then also send an A5 sized Stamped Addressed Envelope. The closing</w:t>
      </w:r>
      <w:r w:rsidR="008D3920">
        <w:rPr>
          <w:sz w:val="24"/>
        </w:rPr>
        <w:t xml:space="preserve"> date for entries is 14 Oct 2019</w:t>
      </w:r>
      <w:r w:rsidRPr="000C5B0D">
        <w:rPr>
          <w:sz w:val="24"/>
        </w:rPr>
        <w:t>; late entries may be accepted. The entry fee will be as follows</w:t>
      </w:r>
    </w:p>
    <w:p w:rsidR="00E150CE" w:rsidRDefault="00E150CE" w:rsidP="00E150CE">
      <w:pPr>
        <w:jc w:val="both"/>
        <w:rPr>
          <w:sz w:val="24"/>
        </w:rPr>
      </w:pPr>
    </w:p>
    <w:p w:rsidR="000C5B0D" w:rsidRPr="000C5B0D" w:rsidRDefault="00E150CE" w:rsidP="00E150CE">
      <w:pPr>
        <w:ind w:firstLine="720"/>
        <w:jc w:val="both"/>
        <w:rPr>
          <w:sz w:val="24"/>
        </w:rPr>
      </w:pPr>
      <w:r>
        <w:rPr>
          <w:sz w:val="24"/>
        </w:rPr>
        <w:t>a.</w:t>
      </w:r>
      <w:r>
        <w:rPr>
          <w:sz w:val="24"/>
        </w:rPr>
        <w:tab/>
      </w:r>
      <w:r w:rsidR="000C5B0D" w:rsidRPr="000C5B0D">
        <w:rPr>
          <w:sz w:val="24"/>
        </w:rPr>
        <w:t>Civilian Vehicles (Standard &amp; Challenge Class) £60</w:t>
      </w:r>
    </w:p>
    <w:p w:rsidR="000C5B0D" w:rsidRPr="000C5B0D" w:rsidRDefault="00E150CE" w:rsidP="00E150CE">
      <w:pPr>
        <w:ind w:firstLine="720"/>
        <w:jc w:val="both"/>
        <w:rPr>
          <w:sz w:val="24"/>
        </w:rPr>
      </w:pPr>
      <w:r>
        <w:rPr>
          <w:sz w:val="24"/>
        </w:rPr>
        <w:t>b.</w:t>
      </w:r>
      <w:r>
        <w:rPr>
          <w:sz w:val="24"/>
        </w:rPr>
        <w:tab/>
      </w:r>
      <w:r w:rsidR="000C5B0D" w:rsidRPr="000C5B0D">
        <w:rPr>
          <w:sz w:val="24"/>
        </w:rPr>
        <w:t>Military Vehicles £30</w:t>
      </w:r>
    </w:p>
    <w:p w:rsidR="000C5B0D" w:rsidRPr="000C5B0D" w:rsidRDefault="000C5B0D" w:rsidP="000C5B0D">
      <w:pPr>
        <w:ind w:left="360"/>
        <w:jc w:val="both"/>
        <w:rPr>
          <w:sz w:val="24"/>
        </w:rPr>
      </w:pPr>
    </w:p>
    <w:p w:rsidR="000C5B0D" w:rsidRPr="000C5B0D" w:rsidRDefault="000C5B0D" w:rsidP="000C5B0D">
      <w:pPr>
        <w:jc w:val="both"/>
        <w:rPr>
          <w:sz w:val="24"/>
        </w:rPr>
      </w:pPr>
      <w:r w:rsidRPr="000C5B0D">
        <w:rPr>
          <w:sz w:val="24"/>
        </w:rPr>
        <w:t>10.</w:t>
      </w:r>
      <w:r w:rsidRPr="000C5B0D">
        <w:rPr>
          <w:sz w:val="24"/>
        </w:rPr>
        <w:tab/>
      </w:r>
      <w:r w:rsidRPr="000C5B0D">
        <w:rPr>
          <w:b/>
          <w:bCs/>
          <w:sz w:val="24"/>
        </w:rPr>
        <w:t>Passengers/Minimum Ages.</w:t>
      </w:r>
      <w:r w:rsidRPr="000C5B0D">
        <w:rPr>
          <w:sz w:val="24"/>
        </w:rPr>
        <w:t xml:space="preserve"> The event is open to any 4x4 Land Rover type vehicle and crews are to consist of a driver and a navigator.  No additional passengers (in front centre or rear seats) are permitted. The minimum age for navigators is 14 years old (M</w:t>
      </w:r>
      <w:r w:rsidR="00C629B5">
        <w:rPr>
          <w:sz w:val="24"/>
        </w:rPr>
        <w:t xml:space="preserve">otorsport UK </w:t>
      </w:r>
      <w:r w:rsidRPr="000C5B0D">
        <w:rPr>
          <w:sz w:val="24"/>
        </w:rPr>
        <w:t xml:space="preserve">Blue Book H App 1 Chart 7 – Cross Country Trials: front seat passenger).  </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11.</w:t>
      </w:r>
      <w:r w:rsidRPr="000C5B0D">
        <w:rPr>
          <w:sz w:val="24"/>
        </w:rPr>
        <w:tab/>
      </w:r>
      <w:r w:rsidRPr="000C5B0D">
        <w:rPr>
          <w:b/>
          <w:bCs/>
          <w:sz w:val="24"/>
        </w:rPr>
        <w:t>Documentation.</w:t>
      </w:r>
      <w:r w:rsidRPr="000C5B0D">
        <w:rPr>
          <w:sz w:val="24"/>
        </w:rPr>
        <w:t xml:space="preserve"> The driver should also present the following documents:</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ab/>
        <w:t>a.</w:t>
      </w:r>
      <w:r w:rsidRPr="000C5B0D">
        <w:rPr>
          <w:sz w:val="24"/>
        </w:rPr>
        <w:tab/>
        <w:t>Driving Licence (plus FMT600 for MOD service personnel only)</w:t>
      </w:r>
    </w:p>
    <w:p w:rsidR="000C5B0D" w:rsidRPr="00E150CE" w:rsidRDefault="000C5B0D" w:rsidP="000C5B0D">
      <w:pPr>
        <w:numPr>
          <w:ilvl w:val="0"/>
          <w:numId w:val="34"/>
        </w:numPr>
        <w:jc w:val="both"/>
        <w:rPr>
          <w:sz w:val="24"/>
        </w:rPr>
      </w:pPr>
      <w:r w:rsidRPr="000C5B0D">
        <w:rPr>
          <w:sz w:val="24"/>
        </w:rPr>
        <w:t>MOT Certificate (civilian vehicles only)</w:t>
      </w:r>
    </w:p>
    <w:p w:rsidR="000C5B0D" w:rsidRPr="000C5B0D" w:rsidRDefault="000C5B0D" w:rsidP="000C5B0D">
      <w:pPr>
        <w:numPr>
          <w:ilvl w:val="0"/>
          <w:numId w:val="34"/>
        </w:numPr>
        <w:jc w:val="both"/>
        <w:rPr>
          <w:sz w:val="24"/>
        </w:rPr>
      </w:pPr>
      <w:r w:rsidRPr="000C5B0D">
        <w:rPr>
          <w:sz w:val="24"/>
        </w:rPr>
        <w:t>Vehicle Use Record/Work Ticket (MOD service vehicles only)</w:t>
      </w:r>
    </w:p>
    <w:p w:rsidR="000C5B0D" w:rsidRPr="000C5B0D" w:rsidRDefault="000C5B0D" w:rsidP="000C5B0D">
      <w:pPr>
        <w:spacing w:before="100" w:beforeAutospacing="1" w:after="100" w:afterAutospacing="1"/>
        <w:jc w:val="both"/>
        <w:rPr>
          <w:sz w:val="24"/>
          <w:lang w:val="en-US"/>
        </w:rPr>
      </w:pPr>
      <w:r w:rsidRPr="000C5B0D">
        <w:rPr>
          <w:sz w:val="24"/>
          <w:lang w:val="en-US"/>
        </w:rPr>
        <w:t>12.</w:t>
      </w:r>
      <w:r w:rsidRPr="000C5B0D">
        <w:rPr>
          <w:sz w:val="24"/>
          <w:lang w:val="en-US"/>
        </w:rPr>
        <w:tab/>
      </w:r>
      <w:r w:rsidRPr="000C5B0D">
        <w:rPr>
          <w:b/>
          <w:sz w:val="24"/>
          <w:lang w:val="en-US"/>
        </w:rPr>
        <w:t>Insurance - General.</w:t>
      </w:r>
      <w:r w:rsidRPr="000C5B0D">
        <w:rPr>
          <w:sz w:val="24"/>
          <w:lang w:val="en-US"/>
        </w:rPr>
        <w:tab/>
        <w:t>All competitors (</w:t>
      </w:r>
      <w:r w:rsidRPr="000C5B0D">
        <w:rPr>
          <w:b/>
          <w:sz w:val="24"/>
          <w:lang w:val="en-US"/>
        </w:rPr>
        <w:t>competing in civilian registered vehicles</w:t>
      </w:r>
      <w:r w:rsidRPr="000C5B0D">
        <w:rPr>
          <w:sz w:val="24"/>
          <w:lang w:val="en-US"/>
        </w:rPr>
        <w:t xml:space="preserve">) are reminded that they will be required to sign the entry form to the effect that: </w:t>
      </w:r>
    </w:p>
    <w:p w:rsidR="000C5B0D" w:rsidRPr="000C5B0D" w:rsidRDefault="000C5B0D" w:rsidP="000C5B0D">
      <w:pPr>
        <w:spacing w:before="100" w:beforeAutospacing="1" w:after="100" w:afterAutospacing="1"/>
        <w:jc w:val="both"/>
        <w:rPr>
          <w:sz w:val="24"/>
          <w:lang w:val="en-US"/>
        </w:rPr>
      </w:pPr>
      <w:r w:rsidRPr="000C5B0D">
        <w:rPr>
          <w:sz w:val="24"/>
          <w:lang w:val="en-US"/>
        </w:rPr>
        <w:t>“I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rsidR="000C5B0D" w:rsidRPr="000C5B0D" w:rsidRDefault="000C5B0D" w:rsidP="000C5B0D">
      <w:pPr>
        <w:spacing w:before="100" w:beforeAutospacing="1" w:after="100" w:afterAutospacing="1"/>
        <w:jc w:val="both"/>
        <w:rPr>
          <w:sz w:val="24"/>
          <w:lang w:val="en-US"/>
        </w:rPr>
      </w:pPr>
      <w:r w:rsidRPr="000C5B0D">
        <w:rPr>
          <w:sz w:val="24"/>
          <w:lang w:val="en-US"/>
        </w:rPr>
        <w:t>I declare that the use of any vehicle hereby entered will be covered by insurance as required by law, which is valid for such part of this event as shall take place on roads as defined by law.”</w:t>
      </w:r>
    </w:p>
    <w:p w:rsidR="000C5B0D" w:rsidRPr="000C5B0D" w:rsidRDefault="000C5B0D" w:rsidP="000C5B0D">
      <w:pPr>
        <w:autoSpaceDE w:val="0"/>
        <w:autoSpaceDN w:val="0"/>
        <w:adjustRightInd w:val="0"/>
        <w:rPr>
          <w:b/>
          <w:sz w:val="24"/>
        </w:rPr>
      </w:pPr>
      <w:r w:rsidRPr="00E150CE">
        <w:rPr>
          <w:sz w:val="24"/>
        </w:rPr>
        <w:t>13.</w:t>
      </w:r>
      <w:r w:rsidRPr="000C5B0D">
        <w:rPr>
          <w:b/>
          <w:sz w:val="24"/>
        </w:rPr>
        <w:tab/>
        <w:t>Insurance – Road Section.</w:t>
      </w:r>
      <w:r w:rsidRPr="000C5B0D">
        <w:rPr>
          <w:b/>
          <w:sz w:val="24"/>
        </w:rPr>
        <w:tab/>
      </w:r>
      <w:r w:rsidRPr="000C5B0D">
        <w:rPr>
          <w:sz w:val="24"/>
        </w:rPr>
        <w:t>The Club has applied to REIS for a Blanket Cover Note under the above scheme. This will provide competitors who need to use the scheme with the Third Party Cover necessary to meet RTA requirements on the Road Sections of the Event.</w:t>
      </w:r>
    </w:p>
    <w:p w:rsidR="000C5B0D" w:rsidRPr="000C5B0D" w:rsidRDefault="000C5B0D" w:rsidP="000C5B0D">
      <w:pPr>
        <w:autoSpaceDE w:val="0"/>
        <w:autoSpaceDN w:val="0"/>
        <w:adjustRightInd w:val="0"/>
        <w:jc w:val="both"/>
        <w:rPr>
          <w:sz w:val="24"/>
        </w:rPr>
      </w:pPr>
    </w:p>
    <w:p w:rsidR="000C5B0D" w:rsidRPr="000C5B0D" w:rsidRDefault="000C5B0D" w:rsidP="000C5B0D">
      <w:pPr>
        <w:autoSpaceDE w:val="0"/>
        <w:autoSpaceDN w:val="0"/>
        <w:adjustRightInd w:val="0"/>
        <w:jc w:val="both"/>
        <w:rPr>
          <w:sz w:val="24"/>
        </w:rPr>
      </w:pPr>
      <w:r w:rsidRPr="008A04A1">
        <w:rPr>
          <w:sz w:val="24"/>
        </w:rPr>
        <w:t>The basic rate for the event (before any loadings) will be £20.00.</w:t>
      </w:r>
    </w:p>
    <w:p w:rsidR="000C5B0D" w:rsidRPr="000C5B0D" w:rsidRDefault="000C5B0D" w:rsidP="000C5B0D">
      <w:pPr>
        <w:autoSpaceDE w:val="0"/>
        <w:autoSpaceDN w:val="0"/>
        <w:adjustRightInd w:val="0"/>
        <w:jc w:val="both"/>
        <w:rPr>
          <w:sz w:val="24"/>
        </w:rPr>
      </w:pPr>
    </w:p>
    <w:p w:rsidR="000C5B0D" w:rsidRPr="000C5B0D" w:rsidRDefault="000C5B0D" w:rsidP="000C5B0D">
      <w:pPr>
        <w:autoSpaceDE w:val="0"/>
        <w:autoSpaceDN w:val="0"/>
        <w:adjustRightInd w:val="0"/>
        <w:jc w:val="both"/>
        <w:rPr>
          <w:sz w:val="24"/>
          <w:u w:val="single"/>
          <w:lang w:eastAsia="en-GB"/>
        </w:rPr>
      </w:pPr>
      <w:r w:rsidRPr="000C5B0D">
        <w:rPr>
          <w:sz w:val="24"/>
          <w:u w:val="single"/>
          <w:lang w:eastAsia="en-GB"/>
        </w:rPr>
        <w:t>REIS Standard Conditions:</w:t>
      </w:r>
    </w:p>
    <w:p w:rsidR="000C5B0D" w:rsidRPr="000C5B0D" w:rsidRDefault="000C5B0D" w:rsidP="000C5B0D">
      <w:pPr>
        <w:autoSpaceDE w:val="0"/>
        <w:autoSpaceDN w:val="0"/>
        <w:adjustRightInd w:val="0"/>
        <w:jc w:val="both"/>
        <w:rPr>
          <w:b/>
          <w:i/>
          <w:sz w:val="24"/>
          <w:lang w:eastAsia="en-GB"/>
        </w:rPr>
      </w:pPr>
    </w:p>
    <w:p w:rsidR="000C5B0D" w:rsidRPr="000C5B0D" w:rsidRDefault="000C5B0D" w:rsidP="000C5B0D">
      <w:pPr>
        <w:autoSpaceDE w:val="0"/>
        <w:autoSpaceDN w:val="0"/>
        <w:adjustRightInd w:val="0"/>
        <w:jc w:val="both"/>
        <w:rPr>
          <w:sz w:val="24"/>
          <w:lang w:val="en-US"/>
        </w:rPr>
      </w:pPr>
      <w:r w:rsidRPr="000C5B0D">
        <w:rPr>
          <w:sz w:val="24"/>
          <w:lang w:val="en-US"/>
        </w:rPr>
        <w:t xml:space="preserve">Vehicles must have Insurance in place which provides Third Party Liability cover that complies with the Road Traffic Act. This can be either, by extending an existing motor policy to cover the event, or, by purchasing additional cover as an adjunct to an existing motor policy. </w:t>
      </w:r>
    </w:p>
    <w:p w:rsidR="000C5B0D" w:rsidRPr="000C5B0D" w:rsidRDefault="000C5B0D" w:rsidP="000C5B0D">
      <w:pPr>
        <w:autoSpaceDE w:val="0"/>
        <w:autoSpaceDN w:val="0"/>
        <w:adjustRightInd w:val="0"/>
        <w:jc w:val="both"/>
        <w:rPr>
          <w:sz w:val="24"/>
          <w:lang w:val="en-US"/>
        </w:rPr>
      </w:pPr>
    </w:p>
    <w:p w:rsidR="000C5B0D" w:rsidRPr="000C5B0D" w:rsidRDefault="000C5B0D" w:rsidP="000C5B0D">
      <w:pPr>
        <w:autoSpaceDE w:val="0"/>
        <w:autoSpaceDN w:val="0"/>
        <w:adjustRightInd w:val="0"/>
        <w:jc w:val="both"/>
        <w:rPr>
          <w:sz w:val="24"/>
          <w:lang w:val="en-US"/>
        </w:rPr>
      </w:pPr>
      <w:r w:rsidRPr="000C5B0D">
        <w:rPr>
          <w:sz w:val="24"/>
          <w:lang w:val="en-US"/>
        </w:rPr>
        <w:t>If a competitor uses an extension to an existing policy, they will be required to sign a declaration that the cover complies with the requirements of the Road Traffic Act. Any responsibility for a fraudulent or misleading declaration about existing cover lies with the competitor.</w:t>
      </w:r>
    </w:p>
    <w:p w:rsidR="000C5B0D" w:rsidRPr="000C5B0D" w:rsidRDefault="000C5B0D" w:rsidP="000C5B0D">
      <w:pPr>
        <w:autoSpaceDE w:val="0"/>
        <w:autoSpaceDN w:val="0"/>
        <w:adjustRightInd w:val="0"/>
        <w:jc w:val="both"/>
        <w:rPr>
          <w:sz w:val="24"/>
          <w:lang w:val="en-US"/>
        </w:rPr>
      </w:pPr>
    </w:p>
    <w:p w:rsidR="000C5B0D" w:rsidRPr="000C5B0D" w:rsidRDefault="000C5B0D" w:rsidP="000C5B0D">
      <w:pPr>
        <w:autoSpaceDE w:val="0"/>
        <w:autoSpaceDN w:val="0"/>
        <w:adjustRightInd w:val="0"/>
        <w:jc w:val="both"/>
        <w:rPr>
          <w:sz w:val="24"/>
          <w:lang w:val="en-US"/>
        </w:rPr>
      </w:pPr>
      <w:r w:rsidRPr="000C5B0D">
        <w:rPr>
          <w:sz w:val="24"/>
          <w:lang w:val="en-US"/>
        </w:rPr>
        <w:t>If a competitor wishes to purchase additional cover via the organisers then they can do so prior to the event providing they comply with the following.</w:t>
      </w:r>
    </w:p>
    <w:p w:rsidR="000C5B0D" w:rsidRPr="000C5B0D" w:rsidRDefault="000C5B0D" w:rsidP="000C5B0D">
      <w:pPr>
        <w:autoSpaceDE w:val="0"/>
        <w:autoSpaceDN w:val="0"/>
        <w:adjustRightInd w:val="0"/>
        <w:jc w:val="both"/>
        <w:rPr>
          <w:sz w:val="24"/>
          <w:lang w:val="en-US"/>
        </w:rPr>
      </w:pPr>
    </w:p>
    <w:p w:rsidR="000C5B0D" w:rsidRPr="000C5B0D" w:rsidRDefault="000C5B0D" w:rsidP="000C5B0D">
      <w:pPr>
        <w:autoSpaceDE w:val="0"/>
        <w:autoSpaceDN w:val="0"/>
        <w:adjustRightInd w:val="0"/>
        <w:rPr>
          <w:b/>
          <w:sz w:val="24"/>
          <w:lang w:val="en-US"/>
        </w:rPr>
      </w:pPr>
      <w:r w:rsidRPr="000C5B0D">
        <w:rPr>
          <w:b/>
          <w:sz w:val="24"/>
          <w:lang w:val="en-US"/>
        </w:rPr>
        <w:t>Age 19 years or over</w:t>
      </w:r>
    </w:p>
    <w:p w:rsidR="000C5B0D" w:rsidRPr="000C5B0D" w:rsidRDefault="000C5B0D" w:rsidP="000C5B0D">
      <w:pPr>
        <w:autoSpaceDE w:val="0"/>
        <w:autoSpaceDN w:val="0"/>
        <w:adjustRightInd w:val="0"/>
        <w:rPr>
          <w:b/>
          <w:sz w:val="24"/>
          <w:lang w:val="en-US"/>
        </w:rPr>
      </w:pPr>
      <w:r w:rsidRPr="000C5B0D">
        <w:rPr>
          <w:b/>
          <w:sz w:val="24"/>
          <w:lang w:val="en-US"/>
        </w:rPr>
        <w:t>Has held a full licence for a minimum of 6 months</w:t>
      </w:r>
    </w:p>
    <w:p w:rsidR="000C5B0D" w:rsidRPr="000C5B0D" w:rsidRDefault="000C5B0D" w:rsidP="000C5B0D">
      <w:pPr>
        <w:autoSpaceDE w:val="0"/>
        <w:autoSpaceDN w:val="0"/>
        <w:adjustRightInd w:val="0"/>
        <w:rPr>
          <w:b/>
          <w:sz w:val="24"/>
          <w:lang w:val="en-US"/>
        </w:rPr>
      </w:pPr>
      <w:r w:rsidRPr="000C5B0D">
        <w:rPr>
          <w:b/>
          <w:sz w:val="24"/>
          <w:lang w:val="en-US"/>
        </w:rPr>
        <w:t>Has no more than 6 points on their licence</w:t>
      </w:r>
    </w:p>
    <w:p w:rsidR="000C5B0D" w:rsidRPr="000C5B0D" w:rsidRDefault="000C5B0D" w:rsidP="000C5B0D">
      <w:pPr>
        <w:autoSpaceDE w:val="0"/>
        <w:autoSpaceDN w:val="0"/>
        <w:adjustRightInd w:val="0"/>
        <w:rPr>
          <w:b/>
          <w:sz w:val="24"/>
          <w:lang w:val="en-US"/>
        </w:rPr>
      </w:pPr>
      <w:r w:rsidRPr="000C5B0D">
        <w:rPr>
          <w:b/>
          <w:sz w:val="24"/>
          <w:lang w:val="en-US"/>
        </w:rPr>
        <w:t>Has had no more than 1 fault claim in the last 3 years</w:t>
      </w:r>
    </w:p>
    <w:p w:rsidR="000C5B0D" w:rsidRPr="000C5B0D" w:rsidRDefault="000C5B0D" w:rsidP="000C5B0D">
      <w:pPr>
        <w:autoSpaceDE w:val="0"/>
        <w:autoSpaceDN w:val="0"/>
        <w:adjustRightInd w:val="0"/>
        <w:rPr>
          <w:b/>
          <w:sz w:val="24"/>
          <w:lang w:val="en-US"/>
        </w:rPr>
      </w:pPr>
      <w:r w:rsidRPr="000C5B0D">
        <w:rPr>
          <w:b/>
          <w:sz w:val="24"/>
          <w:lang w:val="en-US"/>
        </w:rPr>
        <w:t>The vehicle has valid Tax, MOT and is currently insured for road use</w:t>
      </w:r>
    </w:p>
    <w:p w:rsidR="000C5B0D" w:rsidRPr="000C5B0D" w:rsidRDefault="000C5B0D" w:rsidP="000C5B0D">
      <w:pPr>
        <w:autoSpaceDE w:val="0"/>
        <w:autoSpaceDN w:val="0"/>
        <w:adjustRightInd w:val="0"/>
        <w:rPr>
          <w:b/>
          <w:sz w:val="24"/>
          <w:lang w:val="en-US"/>
        </w:rPr>
      </w:pPr>
    </w:p>
    <w:p w:rsidR="000C5B0D" w:rsidRPr="000C5B0D" w:rsidRDefault="000C5B0D" w:rsidP="000C5B0D">
      <w:pPr>
        <w:autoSpaceDE w:val="0"/>
        <w:autoSpaceDN w:val="0"/>
        <w:adjustRightInd w:val="0"/>
        <w:jc w:val="both"/>
        <w:rPr>
          <w:sz w:val="24"/>
          <w:lang w:val="en-US"/>
        </w:rPr>
      </w:pPr>
      <w:r w:rsidRPr="000C5B0D">
        <w:rPr>
          <w:sz w:val="24"/>
          <w:lang w:val="en-US"/>
        </w:rPr>
        <w:t xml:space="preserve">Anyone aged less than 19 years old will also be accepted at the same price should their co-driver be a more senior member of their family or over 25. </w:t>
      </w:r>
    </w:p>
    <w:p w:rsidR="000C5B0D" w:rsidRPr="000C5B0D" w:rsidRDefault="000C5B0D" w:rsidP="000C5B0D">
      <w:pPr>
        <w:autoSpaceDE w:val="0"/>
        <w:autoSpaceDN w:val="0"/>
        <w:adjustRightInd w:val="0"/>
        <w:jc w:val="both"/>
        <w:rPr>
          <w:sz w:val="24"/>
          <w:lang w:val="en-US"/>
        </w:rPr>
      </w:pPr>
    </w:p>
    <w:p w:rsidR="000C5B0D" w:rsidRPr="000C5B0D" w:rsidRDefault="000C5B0D" w:rsidP="000C5B0D">
      <w:pPr>
        <w:autoSpaceDE w:val="0"/>
        <w:autoSpaceDN w:val="0"/>
        <w:adjustRightInd w:val="0"/>
        <w:jc w:val="both"/>
        <w:rPr>
          <w:sz w:val="24"/>
          <w:lang w:val="en-US"/>
        </w:rPr>
      </w:pPr>
      <w:r w:rsidRPr="000C5B0D">
        <w:rPr>
          <w:sz w:val="24"/>
          <w:lang w:val="en-US"/>
        </w:rPr>
        <w:t>Any competitor who falls outside these parameters may be offered cover at equivalent terms or an agreed price, if approval from REIS has been obtained by the event organisers, prior to the event.</w:t>
      </w:r>
    </w:p>
    <w:p w:rsidR="000C5B0D" w:rsidRPr="000C5B0D" w:rsidRDefault="000C5B0D" w:rsidP="000C5B0D">
      <w:pPr>
        <w:autoSpaceDE w:val="0"/>
        <w:autoSpaceDN w:val="0"/>
        <w:adjustRightInd w:val="0"/>
        <w:jc w:val="both"/>
        <w:rPr>
          <w:sz w:val="24"/>
          <w:lang w:val="en-US"/>
        </w:rPr>
      </w:pPr>
    </w:p>
    <w:p w:rsidR="000C5B0D" w:rsidRPr="000C5B0D" w:rsidRDefault="000C5B0D" w:rsidP="000C5B0D">
      <w:pPr>
        <w:autoSpaceDE w:val="0"/>
        <w:autoSpaceDN w:val="0"/>
        <w:adjustRightInd w:val="0"/>
        <w:jc w:val="both"/>
        <w:rPr>
          <w:sz w:val="24"/>
          <w:lang w:val="en-US"/>
        </w:rPr>
      </w:pPr>
      <w:r w:rsidRPr="000C5B0D">
        <w:rPr>
          <w:sz w:val="24"/>
          <w:lang w:val="en-US"/>
        </w:rPr>
        <w:t>Additional cover provided by this scheme is only effective whilst the vehicle is actively competing in the event, and remains under the control or direction of the event</w:t>
      </w:r>
      <w:r w:rsidRPr="000C5B0D">
        <w:rPr>
          <w:sz w:val="24"/>
        </w:rPr>
        <w:t xml:space="preserve"> organiser</w:t>
      </w:r>
      <w:r w:rsidRPr="000C5B0D">
        <w:rPr>
          <w:sz w:val="24"/>
          <w:lang w:val="en-US"/>
        </w:rPr>
        <w:t>(s). Cover will cease immediately if you are precluded, excluded or retire from the event.</w:t>
      </w:r>
    </w:p>
    <w:p w:rsidR="000C5B0D" w:rsidRPr="000C5B0D" w:rsidRDefault="000C5B0D" w:rsidP="000C5B0D">
      <w:pPr>
        <w:autoSpaceDE w:val="0"/>
        <w:autoSpaceDN w:val="0"/>
        <w:adjustRightInd w:val="0"/>
        <w:jc w:val="both"/>
        <w:rPr>
          <w:sz w:val="24"/>
          <w:lang w:val="en-US"/>
        </w:rPr>
      </w:pPr>
    </w:p>
    <w:p w:rsidR="000C5B0D" w:rsidRPr="000C5B0D" w:rsidRDefault="000C5B0D" w:rsidP="000C5B0D">
      <w:pPr>
        <w:autoSpaceDE w:val="0"/>
        <w:autoSpaceDN w:val="0"/>
        <w:adjustRightInd w:val="0"/>
        <w:jc w:val="both"/>
        <w:rPr>
          <w:sz w:val="24"/>
          <w:lang w:val="en-US"/>
        </w:rPr>
      </w:pPr>
      <w:r w:rsidRPr="000C5B0D">
        <w:rPr>
          <w:sz w:val="24"/>
          <w:lang w:val="en-US"/>
        </w:rPr>
        <w:t>The Event</w:t>
      </w:r>
      <w:r w:rsidRPr="000C5B0D">
        <w:rPr>
          <w:sz w:val="24"/>
        </w:rPr>
        <w:t xml:space="preserve"> Organiser’s</w:t>
      </w:r>
      <w:r w:rsidRPr="000C5B0D">
        <w:rPr>
          <w:sz w:val="24"/>
          <w:lang w:val="en-US"/>
        </w:rPr>
        <w:t xml:space="preserve"> RTA scheme is provided by REIS and underwritten by Chaucer Insurance.</w:t>
      </w:r>
    </w:p>
    <w:p w:rsidR="000C5B0D" w:rsidRPr="000C5B0D" w:rsidRDefault="000C5B0D" w:rsidP="000C5B0D">
      <w:pPr>
        <w:autoSpaceDE w:val="0"/>
        <w:autoSpaceDN w:val="0"/>
        <w:adjustRightInd w:val="0"/>
        <w:rPr>
          <w:sz w:val="24"/>
          <w:lang w:val="en-US"/>
        </w:rPr>
      </w:pPr>
    </w:p>
    <w:p w:rsidR="000C5B0D" w:rsidRPr="000C5B0D" w:rsidRDefault="000C5B0D" w:rsidP="000C5B0D">
      <w:pPr>
        <w:autoSpaceDE w:val="0"/>
        <w:autoSpaceDN w:val="0"/>
        <w:adjustRightInd w:val="0"/>
        <w:rPr>
          <w:sz w:val="24"/>
        </w:rPr>
      </w:pPr>
      <w:r w:rsidRPr="000C5B0D">
        <w:rPr>
          <w:sz w:val="24"/>
          <w:lang w:val="en-US"/>
        </w:rPr>
        <w:t xml:space="preserve">REIS Motorsport Team: </w:t>
      </w:r>
      <w:r w:rsidRPr="000C5B0D">
        <w:rPr>
          <w:sz w:val="24"/>
        </w:rPr>
        <w:t xml:space="preserve">Direct: 0115 965 1031 Email: </w:t>
      </w:r>
      <w:hyperlink r:id="rId11" w:history="1">
        <w:r w:rsidRPr="000C5B0D">
          <w:rPr>
            <w:color w:val="0000FF"/>
            <w:sz w:val="24"/>
            <w:u w:val="single"/>
          </w:rPr>
          <w:t>contact@reis.co.uk</w:t>
        </w:r>
      </w:hyperlink>
    </w:p>
    <w:p w:rsidR="000C5B0D" w:rsidRPr="000C5B0D" w:rsidRDefault="000C5B0D" w:rsidP="000C5B0D">
      <w:pPr>
        <w:autoSpaceDE w:val="0"/>
        <w:autoSpaceDN w:val="0"/>
        <w:adjustRightInd w:val="0"/>
        <w:rPr>
          <w:sz w:val="24"/>
        </w:rPr>
      </w:pPr>
    </w:p>
    <w:p w:rsidR="000C5B0D" w:rsidRPr="000C5B0D" w:rsidRDefault="000C5B0D" w:rsidP="000C5B0D">
      <w:pPr>
        <w:autoSpaceDE w:val="0"/>
        <w:autoSpaceDN w:val="0"/>
        <w:adjustRightInd w:val="0"/>
        <w:rPr>
          <w:sz w:val="24"/>
          <w:lang w:val="en-US"/>
        </w:rPr>
      </w:pPr>
      <w:r w:rsidRPr="000C5B0D">
        <w:rPr>
          <w:sz w:val="24"/>
          <w:lang w:val="en-US"/>
        </w:rPr>
        <w:t>(Please note that only the person driving the vehicle needs to sign on and be listed on the spreadsheet. On longer events where both people in the vehicle will be the main driver at any point (shared driving), both sets of details must be provided on the competitor form, but only one premium will be charged. Both need to comply with the requirements shown in bold above.)</w:t>
      </w:r>
    </w:p>
    <w:p w:rsidR="000C5B0D" w:rsidRPr="000C5B0D" w:rsidRDefault="000C5B0D" w:rsidP="000C5B0D">
      <w:pPr>
        <w:autoSpaceDE w:val="0"/>
        <w:autoSpaceDN w:val="0"/>
        <w:adjustRightInd w:val="0"/>
        <w:rPr>
          <w:sz w:val="24"/>
          <w:lang w:val="en-US"/>
        </w:rPr>
      </w:pPr>
    </w:p>
    <w:p w:rsidR="000C5B0D" w:rsidRPr="000C5B0D" w:rsidRDefault="000C5B0D" w:rsidP="000C5B0D">
      <w:pPr>
        <w:spacing w:before="100" w:beforeAutospacing="1" w:after="100" w:afterAutospacing="1"/>
        <w:jc w:val="both"/>
        <w:rPr>
          <w:sz w:val="24"/>
          <w:lang w:val="en-US"/>
        </w:rPr>
      </w:pPr>
      <w:r w:rsidRPr="000C5B0D">
        <w:rPr>
          <w:sz w:val="24"/>
          <w:lang w:val="en-US"/>
        </w:rPr>
        <w:t>14.</w:t>
      </w:r>
      <w:r w:rsidRPr="000C5B0D">
        <w:rPr>
          <w:sz w:val="24"/>
          <w:lang w:val="en-US"/>
        </w:rPr>
        <w:tab/>
      </w:r>
      <w:r w:rsidRPr="000C5B0D">
        <w:rPr>
          <w:b/>
          <w:sz w:val="24"/>
          <w:lang w:val="en-US"/>
        </w:rPr>
        <w:t>Insurance – Summary.</w:t>
      </w:r>
      <w:r w:rsidRPr="000C5B0D">
        <w:rPr>
          <w:sz w:val="24"/>
          <w:lang w:val="en-US"/>
        </w:rPr>
        <w:tab/>
        <w:t xml:space="preserve">For the avoidance of doubt this means that: </w:t>
      </w:r>
    </w:p>
    <w:p w:rsidR="000C5B0D" w:rsidRPr="000C5B0D" w:rsidRDefault="000C5B0D" w:rsidP="000C5B0D">
      <w:pPr>
        <w:numPr>
          <w:ilvl w:val="0"/>
          <w:numId w:val="36"/>
        </w:numPr>
        <w:spacing w:before="100" w:beforeAutospacing="1" w:after="100" w:afterAutospacing="1"/>
        <w:jc w:val="both"/>
        <w:rPr>
          <w:sz w:val="24"/>
          <w:lang w:val="en-US"/>
        </w:rPr>
      </w:pPr>
      <w:r w:rsidRPr="000C5B0D">
        <w:rPr>
          <w:sz w:val="24"/>
        </w:rPr>
        <w:t>you are aware that you take part at your own risk of injury to yourself and damage to your own vehicle.</w:t>
      </w:r>
    </w:p>
    <w:p w:rsidR="000C5B0D" w:rsidRPr="008A04A1" w:rsidRDefault="000C5B0D" w:rsidP="000C5B0D">
      <w:pPr>
        <w:numPr>
          <w:ilvl w:val="0"/>
          <w:numId w:val="36"/>
        </w:numPr>
        <w:spacing w:before="100" w:beforeAutospacing="1" w:after="100" w:afterAutospacing="1"/>
        <w:jc w:val="both"/>
        <w:rPr>
          <w:sz w:val="24"/>
          <w:lang w:val="en-US"/>
        </w:rPr>
      </w:pPr>
      <w:r w:rsidRPr="000C5B0D">
        <w:rPr>
          <w:sz w:val="24"/>
          <w:lang w:val="en-US"/>
        </w:rPr>
        <w:t xml:space="preserve">you must ensure that your vehicle is insured for road risks (Navigation Rally) for the event. If your insurance company will not cover this, then you will have to purchase REIS Insurance, subject to conditions (See </w:t>
      </w:r>
      <w:r w:rsidR="0094197E">
        <w:rPr>
          <w:sz w:val="24"/>
          <w:lang w:val="en-US"/>
        </w:rPr>
        <w:t>para 13</w:t>
      </w:r>
      <w:r w:rsidRPr="000C5B0D">
        <w:rPr>
          <w:sz w:val="24"/>
          <w:lang w:val="en-US"/>
        </w:rPr>
        <w:t xml:space="preserve">) </w:t>
      </w:r>
      <w:r w:rsidRPr="008A04A1">
        <w:rPr>
          <w:sz w:val="24"/>
          <w:lang w:val="en-US"/>
        </w:rPr>
        <w:t xml:space="preserve">for £20.00. </w:t>
      </w:r>
      <w:r w:rsidRPr="008A04A1">
        <w:rPr>
          <w:b/>
          <w:sz w:val="24"/>
          <w:lang w:val="en-US"/>
        </w:rPr>
        <w:t>All competitors</w:t>
      </w:r>
      <w:r w:rsidRPr="008A04A1">
        <w:rPr>
          <w:sz w:val="24"/>
          <w:lang w:val="en-US"/>
        </w:rPr>
        <w:t xml:space="preserve"> will be required to sign a declaration at signing on to the effect that either:</w:t>
      </w:r>
    </w:p>
    <w:p w:rsidR="000C5B0D" w:rsidRPr="000C5B0D" w:rsidRDefault="000C5B0D" w:rsidP="000C5B0D">
      <w:pPr>
        <w:numPr>
          <w:ilvl w:val="2"/>
          <w:numId w:val="36"/>
        </w:numPr>
        <w:spacing w:before="100" w:beforeAutospacing="1" w:after="100" w:afterAutospacing="1"/>
        <w:jc w:val="both"/>
        <w:rPr>
          <w:sz w:val="24"/>
          <w:lang w:val="en-US"/>
        </w:rPr>
      </w:pPr>
      <w:r w:rsidRPr="000C5B0D">
        <w:rPr>
          <w:sz w:val="24"/>
          <w:lang w:val="en-US"/>
        </w:rPr>
        <w:t xml:space="preserve"> you wish to use REIS insurance and can comply with the standard conditions listed above in paragraph 13).</w:t>
      </w:r>
    </w:p>
    <w:p w:rsidR="000C5B0D" w:rsidRPr="000C5B0D" w:rsidRDefault="000C5B0D" w:rsidP="000C5B0D">
      <w:pPr>
        <w:spacing w:before="100" w:beforeAutospacing="1" w:after="100" w:afterAutospacing="1"/>
        <w:ind w:left="1440" w:firstLine="720"/>
        <w:jc w:val="both"/>
        <w:rPr>
          <w:sz w:val="24"/>
          <w:lang w:val="en-US"/>
        </w:rPr>
      </w:pPr>
      <w:r w:rsidRPr="000C5B0D">
        <w:rPr>
          <w:b/>
          <w:i/>
          <w:sz w:val="24"/>
          <w:lang w:val="en-US"/>
        </w:rPr>
        <w:t>or that</w:t>
      </w:r>
    </w:p>
    <w:p w:rsidR="000C5B0D" w:rsidRPr="000C5B0D" w:rsidRDefault="000C5B0D" w:rsidP="000C5B0D">
      <w:pPr>
        <w:numPr>
          <w:ilvl w:val="2"/>
          <w:numId w:val="36"/>
        </w:numPr>
        <w:spacing w:before="100" w:beforeAutospacing="1" w:after="100" w:afterAutospacing="1"/>
        <w:jc w:val="both"/>
        <w:rPr>
          <w:sz w:val="24"/>
          <w:lang w:val="en-US"/>
        </w:rPr>
      </w:pPr>
      <w:r w:rsidRPr="000C5B0D">
        <w:rPr>
          <w:b/>
          <w:i/>
          <w:sz w:val="24"/>
          <w:lang w:val="en-US"/>
        </w:rPr>
        <w:t>your own insurance company is covering you and your vehicle for the event.</w:t>
      </w:r>
      <w:r w:rsidRPr="000C5B0D">
        <w:rPr>
          <w:sz w:val="24"/>
          <w:lang w:val="en-US"/>
        </w:rPr>
        <w:t xml:space="preserve"> It is your responsibility to ensure that this is valid.</w:t>
      </w:r>
    </w:p>
    <w:p w:rsidR="000C5B0D" w:rsidRPr="000C5B0D" w:rsidRDefault="000C5B0D" w:rsidP="000C5B0D">
      <w:pPr>
        <w:spacing w:before="100" w:beforeAutospacing="1" w:after="100" w:afterAutospacing="1"/>
        <w:ind w:left="1440"/>
        <w:jc w:val="both"/>
        <w:rPr>
          <w:sz w:val="24"/>
          <w:lang w:val="en-US"/>
        </w:rPr>
      </w:pPr>
      <w:r w:rsidRPr="000C5B0D">
        <w:rPr>
          <w:sz w:val="24"/>
          <w:lang w:val="en-US"/>
        </w:rPr>
        <w:t>If you wish to purchase cover from REIS and you cannot comply with these standard conditions, then you must contact REIS (details listed above in paragraph 13), who will decide if an increased premium will be required.</w:t>
      </w:r>
    </w:p>
    <w:p w:rsidR="000C5B0D" w:rsidRPr="000C5B0D" w:rsidRDefault="000C5B0D" w:rsidP="000C5B0D">
      <w:pPr>
        <w:numPr>
          <w:ilvl w:val="0"/>
          <w:numId w:val="36"/>
        </w:numPr>
        <w:spacing w:before="100" w:beforeAutospacing="1" w:after="100" w:afterAutospacing="1"/>
        <w:jc w:val="both"/>
        <w:rPr>
          <w:sz w:val="24"/>
          <w:lang w:val="en-US"/>
        </w:rPr>
      </w:pPr>
      <w:r w:rsidRPr="000C5B0D">
        <w:rPr>
          <w:sz w:val="24"/>
          <w:lang w:val="en-US"/>
        </w:rPr>
        <w:t>The MSA Insurance cover for the event only covers the organisers and competitors for claims by third parties for injury or damage for loss or injury through their negligence. Third parties would be landowners and passers-by, NOT competitors. This only applies to off road incidents.</w:t>
      </w:r>
    </w:p>
    <w:p w:rsidR="000C5B0D" w:rsidRPr="000C5B0D" w:rsidRDefault="000C5B0D" w:rsidP="000C5B0D">
      <w:pPr>
        <w:numPr>
          <w:ilvl w:val="0"/>
          <w:numId w:val="36"/>
        </w:numPr>
        <w:spacing w:before="100" w:beforeAutospacing="1" w:after="100" w:afterAutospacing="1"/>
        <w:jc w:val="both"/>
        <w:rPr>
          <w:sz w:val="24"/>
          <w:lang w:val="en-US"/>
        </w:rPr>
      </w:pPr>
      <w:r w:rsidRPr="000C5B0D">
        <w:rPr>
          <w:sz w:val="24"/>
          <w:lang w:val="en-US"/>
        </w:rPr>
        <w:t>As a competitor you are encouraged to consider taking out special Personal Accident cover – see MSA website for the proposal form from MSA/JLT. If you hold an MSA Competition Licence you receive a basic level of personal accident cover either as a marshal or a competitor. If you hold only a Club Card for an MSA approved club you do not get this very basic personal accident cover.</w:t>
      </w:r>
    </w:p>
    <w:p w:rsidR="000C5B0D" w:rsidRPr="000C5B0D" w:rsidRDefault="000C5B0D" w:rsidP="000C5B0D">
      <w:pPr>
        <w:numPr>
          <w:ilvl w:val="0"/>
          <w:numId w:val="36"/>
        </w:numPr>
        <w:spacing w:before="100" w:beforeAutospacing="1" w:after="100" w:afterAutospacing="1"/>
        <w:jc w:val="both"/>
        <w:rPr>
          <w:sz w:val="24"/>
          <w:lang w:val="en-US"/>
        </w:rPr>
      </w:pPr>
      <w:r w:rsidRPr="000C5B0D">
        <w:rPr>
          <w:sz w:val="24"/>
          <w:lang w:val="en-US"/>
        </w:rPr>
        <w:t>You should contact your vehicle insurer if you wish to obtain additional off road competition cover. If they are unable to give you a quote then REIS will be happy to oblige. If you can get cover, do not expect the premium to be cheap.</w:t>
      </w:r>
    </w:p>
    <w:p w:rsidR="000C5B0D" w:rsidRPr="000C5B0D" w:rsidRDefault="000C5B0D" w:rsidP="000C5B0D">
      <w:pPr>
        <w:jc w:val="both"/>
        <w:rPr>
          <w:sz w:val="24"/>
        </w:rPr>
      </w:pPr>
      <w:r w:rsidRPr="000C5B0D">
        <w:rPr>
          <w:sz w:val="24"/>
        </w:rPr>
        <w:t>15.</w:t>
      </w:r>
      <w:r w:rsidRPr="000C5B0D">
        <w:rPr>
          <w:sz w:val="24"/>
        </w:rPr>
        <w:tab/>
      </w:r>
      <w:r w:rsidRPr="000C5B0D">
        <w:rPr>
          <w:b/>
          <w:bCs/>
          <w:sz w:val="24"/>
        </w:rPr>
        <w:t xml:space="preserve">Scrutineering. </w:t>
      </w:r>
      <w:r w:rsidRPr="000C5B0D">
        <w:rPr>
          <w:sz w:val="24"/>
        </w:rPr>
        <w:t>Vehicles will be checked for general roadworthiness by SLROC scrutineers before signing on and at the end of the event; in addition vehicles must comply with the following:</w:t>
      </w:r>
    </w:p>
    <w:p w:rsidR="000C5B0D" w:rsidRPr="000C5B0D" w:rsidRDefault="000C5B0D" w:rsidP="000C5B0D">
      <w:pPr>
        <w:jc w:val="both"/>
        <w:rPr>
          <w:sz w:val="24"/>
        </w:rPr>
      </w:pPr>
    </w:p>
    <w:p w:rsidR="000C5B0D" w:rsidRPr="000C5B0D" w:rsidRDefault="000C5B0D" w:rsidP="000C5B0D">
      <w:pPr>
        <w:numPr>
          <w:ilvl w:val="0"/>
          <w:numId w:val="35"/>
        </w:numPr>
        <w:jc w:val="both"/>
        <w:rPr>
          <w:sz w:val="24"/>
        </w:rPr>
      </w:pPr>
      <w:r w:rsidRPr="000C5B0D">
        <w:rPr>
          <w:sz w:val="24"/>
        </w:rPr>
        <w:tab/>
        <w:t>A second, throttle return spring (for non-electronic vehicles).</w:t>
      </w:r>
    </w:p>
    <w:p w:rsidR="000C5B0D" w:rsidRPr="000C5B0D" w:rsidRDefault="000C5B0D" w:rsidP="000D5984">
      <w:pPr>
        <w:numPr>
          <w:ilvl w:val="0"/>
          <w:numId w:val="35"/>
        </w:numPr>
        <w:tabs>
          <w:tab w:val="clear" w:pos="1080"/>
          <w:tab w:val="num" w:pos="1418"/>
        </w:tabs>
        <w:ind w:left="1418" w:hanging="709"/>
        <w:jc w:val="both"/>
        <w:rPr>
          <w:sz w:val="24"/>
        </w:rPr>
      </w:pPr>
      <w:r w:rsidRPr="000C5B0D">
        <w:rPr>
          <w:sz w:val="24"/>
        </w:rPr>
        <w:tab/>
        <w:t>Suitable towing points front and rear (contact Bobby Muir, for info. 01324 557735).</w:t>
      </w:r>
    </w:p>
    <w:p w:rsidR="000C5B0D" w:rsidRPr="000C5B0D" w:rsidRDefault="000C5B0D" w:rsidP="000D5984">
      <w:pPr>
        <w:numPr>
          <w:ilvl w:val="0"/>
          <w:numId w:val="35"/>
        </w:numPr>
        <w:tabs>
          <w:tab w:val="clear" w:pos="1080"/>
          <w:tab w:val="num" w:pos="1418"/>
        </w:tabs>
        <w:ind w:left="1418" w:hanging="709"/>
        <w:jc w:val="both"/>
        <w:rPr>
          <w:sz w:val="24"/>
        </w:rPr>
      </w:pPr>
      <w:r w:rsidRPr="000C5B0D">
        <w:rPr>
          <w:sz w:val="24"/>
        </w:rPr>
        <w:tab/>
        <w:t>Navigational Aids including GPS, SATNAV, laptop computers or average speed devices are only permitted in the Challenge class.</w:t>
      </w:r>
    </w:p>
    <w:p w:rsidR="000C5B0D" w:rsidRPr="000C5B0D" w:rsidRDefault="000C5B0D" w:rsidP="000D5984">
      <w:pPr>
        <w:numPr>
          <w:ilvl w:val="0"/>
          <w:numId w:val="35"/>
        </w:numPr>
        <w:ind w:left="1418" w:hanging="698"/>
        <w:jc w:val="both"/>
        <w:rPr>
          <w:sz w:val="24"/>
        </w:rPr>
      </w:pPr>
      <w:r w:rsidRPr="000C5B0D">
        <w:rPr>
          <w:sz w:val="24"/>
        </w:rPr>
        <w:tab/>
        <w:t xml:space="preserve">Axles fitted with locking differentials are only permitted in the Challenge </w:t>
      </w:r>
      <w:r w:rsidR="000D5984">
        <w:rPr>
          <w:sz w:val="24"/>
        </w:rPr>
        <w:t xml:space="preserve">   </w:t>
      </w:r>
      <w:r w:rsidRPr="000C5B0D">
        <w:rPr>
          <w:sz w:val="24"/>
        </w:rPr>
        <w:t>Class.</w:t>
      </w:r>
    </w:p>
    <w:p w:rsidR="000C5B0D" w:rsidRPr="000C5B0D" w:rsidRDefault="000C5B0D" w:rsidP="000D5984">
      <w:pPr>
        <w:numPr>
          <w:ilvl w:val="0"/>
          <w:numId w:val="35"/>
        </w:numPr>
        <w:tabs>
          <w:tab w:val="clear" w:pos="1080"/>
          <w:tab w:val="num" w:pos="1418"/>
        </w:tabs>
        <w:ind w:left="1418" w:hanging="698"/>
        <w:jc w:val="both"/>
        <w:rPr>
          <w:sz w:val="24"/>
        </w:rPr>
      </w:pPr>
      <w:r w:rsidRPr="000C5B0D">
        <w:rPr>
          <w:sz w:val="24"/>
        </w:rPr>
        <w:t>All vehicles must carry an MSA approved Small Spill Kit (complying with J5.20.13).</w:t>
      </w:r>
    </w:p>
    <w:p w:rsidR="000C5B0D" w:rsidRPr="000C5B0D" w:rsidRDefault="000C5B0D" w:rsidP="000C5B0D">
      <w:pPr>
        <w:numPr>
          <w:ilvl w:val="0"/>
          <w:numId w:val="35"/>
        </w:numPr>
        <w:jc w:val="both"/>
        <w:rPr>
          <w:sz w:val="24"/>
        </w:rPr>
      </w:pPr>
      <w:r w:rsidRPr="000C5B0D">
        <w:rPr>
          <w:sz w:val="24"/>
        </w:rPr>
        <w:tab/>
        <w:t>Intercoms are not permitted.</w:t>
      </w:r>
    </w:p>
    <w:p w:rsidR="000C5B0D" w:rsidRPr="000C5B0D" w:rsidRDefault="000C5B0D" w:rsidP="000C5B0D">
      <w:pPr>
        <w:numPr>
          <w:ilvl w:val="0"/>
          <w:numId w:val="35"/>
        </w:numPr>
        <w:jc w:val="both"/>
        <w:rPr>
          <w:sz w:val="24"/>
        </w:rPr>
      </w:pPr>
      <w:r w:rsidRPr="000C5B0D">
        <w:rPr>
          <w:sz w:val="24"/>
        </w:rPr>
        <w:tab/>
        <w:t>Cars are allowed a maximum of 4 forward facing beams.</w:t>
      </w:r>
    </w:p>
    <w:p w:rsidR="000C5B0D" w:rsidRPr="000C5B0D" w:rsidRDefault="000C5B0D" w:rsidP="000C5B0D">
      <w:pPr>
        <w:ind w:left="720"/>
        <w:jc w:val="both"/>
        <w:rPr>
          <w:sz w:val="24"/>
        </w:rPr>
      </w:pPr>
      <w:r w:rsidRPr="000C5B0D">
        <w:rPr>
          <w:sz w:val="24"/>
        </w:rPr>
        <w:t>h.</w:t>
      </w:r>
      <w:r w:rsidRPr="000C5B0D">
        <w:rPr>
          <w:sz w:val="24"/>
        </w:rPr>
        <w:tab/>
        <w:t>Green fleet vehicles must comply with Reference B (2015DIN10-054)</w:t>
      </w:r>
    </w:p>
    <w:p w:rsidR="000C5B0D" w:rsidRPr="000C5B0D" w:rsidRDefault="000C5B0D" w:rsidP="000C5B0D">
      <w:pPr>
        <w:jc w:val="both"/>
        <w:rPr>
          <w:sz w:val="24"/>
        </w:rPr>
      </w:pPr>
    </w:p>
    <w:p w:rsidR="000C5B0D" w:rsidRPr="000C5B0D" w:rsidRDefault="000C5B0D" w:rsidP="000C5B0D">
      <w:pPr>
        <w:jc w:val="both"/>
        <w:rPr>
          <w:bCs/>
          <w:sz w:val="24"/>
        </w:rPr>
      </w:pPr>
      <w:r w:rsidRPr="000C5B0D">
        <w:rPr>
          <w:sz w:val="24"/>
        </w:rPr>
        <w:t>16.</w:t>
      </w:r>
      <w:r w:rsidRPr="000C5B0D">
        <w:rPr>
          <w:sz w:val="24"/>
        </w:rPr>
        <w:tab/>
      </w:r>
      <w:r w:rsidRPr="000C5B0D">
        <w:rPr>
          <w:b/>
          <w:sz w:val="24"/>
        </w:rPr>
        <w:t xml:space="preserve">Awards. </w:t>
      </w:r>
      <w:r w:rsidRPr="000C5B0D">
        <w:rPr>
          <w:bCs/>
          <w:sz w:val="24"/>
        </w:rPr>
        <w:t>The following awards will be presented, subject to there being at least 3 entries in the class or group. Additional awards will be presented to invited clubs which enter 3 or more entrants.</w:t>
      </w:r>
    </w:p>
    <w:p w:rsidR="000C5B0D" w:rsidRPr="000C5B0D" w:rsidRDefault="000C5B0D" w:rsidP="000C5B0D">
      <w:pPr>
        <w:jc w:val="both"/>
        <w:rPr>
          <w:bCs/>
          <w:sz w:val="24"/>
        </w:rPr>
      </w:pPr>
    </w:p>
    <w:p w:rsidR="000C5B0D" w:rsidRPr="000C5B0D" w:rsidRDefault="000C5B0D" w:rsidP="00E150CE">
      <w:pPr>
        <w:ind w:firstLine="720"/>
        <w:jc w:val="both"/>
        <w:rPr>
          <w:sz w:val="24"/>
        </w:rPr>
      </w:pPr>
      <w:r w:rsidRPr="000C5B0D">
        <w:rPr>
          <w:sz w:val="24"/>
        </w:rPr>
        <w:t>a.</w:t>
      </w:r>
      <w:r w:rsidRPr="000C5B0D">
        <w:rPr>
          <w:sz w:val="24"/>
        </w:rPr>
        <w:tab/>
      </w:r>
      <w:r w:rsidRPr="000C5B0D">
        <w:rPr>
          <w:b/>
          <w:sz w:val="24"/>
        </w:rPr>
        <w:t>Overall Awards (Restricted to Standard Class)</w:t>
      </w:r>
    </w:p>
    <w:p w:rsidR="000C5B0D" w:rsidRPr="000C5B0D" w:rsidRDefault="000C5B0D" w:rsidP="000C5B0D">
      <w:pPr>
        <w:jc w:val="both"/>
        <w:rPr>
          <w:sz w:val="24"/>
        </w:rPr>
      </w:pPr>
    </w:p>
    <w:p w:rsidR="000C5B0D" w:rsidRPr="000C5B0D" w:rsidRDefault="00E150CE" w:rsidP="00E150CE">
      <w:pPr>
        <w:ind w:left="720" w:firstLine="720"/>
        <w:jc w:val="both"/>
        <w:rPr>
          <w:sz w:val="24"/>
        </w:rPr>
      </w:pPr>
      <w:r>
        <w:rPr>
          <w:sz w:val="24"/>
        </w:rPr>
        <w:t xml:space="preserve">(1) </w:t>
      </w:r>
      <w:r w:rsidR="000C5B0D" w:rsidRPr="000C5B0D">
        <w:rPr>
          <w:sz w:val="24"/>
        </w:rPr>
        <w:t>First Overall (2 awards).</w:t>
      </w:r>
    </w:p>
    <w:p w:rsidR="000C5B0D" w:rsidRPr="000C5B0D" w:rsidRDefault="00E150CE" w:rsidP="00E150CE">
      <w:pPr>
        <w:ind w:left="720" w:firstLine="720"/>
        <w:jc w:val="both"/>
        <w:rPr>
          <w:sz w:val="24"/>
        </w:rPr>
      </w:pPr>
      <w:r>
        <w:rPr>
          <w:sz w:val="24"/>
        </w:rPr>
        <w:t xml:space="preserve">(2) </w:t>
      </w:r>
      <w:r w:rsidR="000C5B0D" w:rsidRPr="000C5B0D">
        <w:rPr>
          <w:sz w:val="24"/>
        </w:rPr>
        <w:t>Second Overall (2 awards).</w:t>
      </w:r>
    </w:p>
    <w:p w:rsidR="000C5B0D" w:rsidRPr="000C5B0D" w:rsidRDefault="00E150CE" w:rsidP="00E150CE">
      <w:pPr>
        <w:ind w:left="720" w:firstLine="720"/>
        <w:jc w:val="both"/>
        <w:rPr>
          <w:sz w:val="24"/>
        </w:rPr>
      </w:pPr>
      <w:r>
        <w:rPr>
          <w:sz w:val="24"/>
        </w:rPr>
        <w:t>(3)</w:t>
      </w:r>
      <w:r w:rsidR="000C5B0D" w:rsidRPr="000C5B0D">
        <w:rPr>
          <w:sz w:val="24"/>
        </w:rPr>
        <w:t>Third Overall (2 awards)</w:t>
      </w:r>
    </w:p>
    <w:p w:rsidR="000C5B0D" w:rsidRPr="000C5B0D" w:rsidRDefault="000C5B0D" w:rsidP="000C5B0D">
      <w:pPr>
        <w:ind w:left="720"/>
        <w:rPr>
          <w:sz w:val="24"/>
        </w:rPr>
      </w:pPr>
    </w:p>
    <w:p w:rsidR="000C5B0D" w:rsidRPr="000C5B0D" w:rsidRDefault="000C5B0D" w:rsidP="00E150CE">
      <w:pPr>
        <w:ind w:firstLine="720"/>
        <w:jc w:val="both"/>
        <w:rPr>
          <w:b/>
          <w:sz w:val="24"/>
        </w:rPr>
      </w:pPr>
      <w:r w:rsidRPr="000C5B0D">
        <w:rPr>
          <w:sz w:val="24"/>
        </w:rPr>
        <w:t>b.</w:t>
      </w:r>
      <w:r w:rsidRPr="000C5B0D">
        <w:rPr>
          <w:sz w:val="24"/>
        </w:rPr>
        <w:tab/>
      </w:r>
      <w:r w:rsidRPr="000C5B0D">
        <w:rPr>
          <w:b/>
          <w:sz w:val="24"/>
        </w:rPr>
        <w:t>Class Awards (Restricted to other classes)</w:t>
      </w:r>
    </w:p>
    <w:p w:rsidR="00E150CE" w:rsidRDefault="00E150CE" w:rsidP="00E150CE">
      <w:pPr>
        <w:jc w:val="both"/>
        <w:rPr>
          <w:b/>
          <w:sz w:val="24"/>
        </w:rPr>
      </w:pPr>
    </w:p>
    <w:p w:rsidR="000C5B0D" w:rsidRPr="000C5B0D" w:rsidRDefault="00E150CE" w:rsidP="00E150CE">
      <w:pPr>
        <w:ind w:left="720" w:firstLine="720"/>
        <w:jc w:val="both"/>
        <w:rPr>
          <w:sz w:val="24"/>
        </w:rPr>
      </w:pPr>
      <w:r w:rsidRPr="00E150CE">
        <w:rPr>
          <w:sz w:val="24"/>
        </w:rPr>
        <w:t xml:space="preserve">(1) </w:t>
      </w:r>
      <w:r w:rsidR="000C5B0D" w:rsidRPr="00E150CE">
        <w:rPr>
          <w:sz w:val="24"/>
        </w:rPr>
        <w:t>First</w:t>
      </w:r>
      <w:r w:rsidR="000C5B0D" w:rsidRPr="000C5B0D">
        <w:rPr>
          <w:sz w:val="24"/>
        </w:rPr>
        <w:t xml:space="preserve"> Challenge Class (2 awards).</w:t>
      </w:r>
    </w:p>
    <w:p w:rsidR="000C5B0D" w:rsidRPr="000C5B0D" w:rsidRDefault="000C5B0D" w:rsidP="000C5B0D">
      <w:pPr>
        <w:ind w:left="720"/>
        <w:rPr>
          <w:sz w:val="24"/>
        </w:rPr>
      </w:pPr>
    </w:p>
    <w:p w:rsidR="00E150CE" w:rsidRDefault="000C5B0D" w:rsidP="00E150CE">
      <w:pPr>
        <w:ind w:firstLine="720"/>
        <w:jc w:val="both"/>
        <w:rPr>
          <w:sz w:val="24"/>
        </w:rPr>
      </w:pPr>
      <w:r w:rsidRPr="000C5B0D">
        <w:rPr>
          <w:sz w:val="24"/>
        </w:rPr>
        <w:t>c.</w:t>
      </w:r>
      <w:r w:rsidRPr="000C5B0D">
        <w:rPr>
          <w:sz w:val="24"/>
        </w:rPr>
        <w:tab/>
      </w:r>
      <w:r w:rsidRPr="000C5B0D">
        <w:rPr>
          <w:b/>
          <w:sz w:val="24"/>
        </w:rPr>
        <w:t>Club Awards (Restricted to specific clubs)</w:t>
      </w:r>
      <w:r w:rsidR="00E150CE">
        <w:rPr>
          <w:sz w:val="24"/>
        </w:rPr>
        <w:tab/>
      </w:r>
    </w:p>
    <w:p w:rsidR="00E150CE" w:rsidRDefault="00E150CE" w:rsidP="00E150CE">
      <w:pPr>
        <w:ind w:firstLine="720"/>
        <w:jc w:val="both"/>
        <w:rPr>
          <w:sz w:val="24"/>
        </w:rPr>
      </w:pPr>
    </w:p>
    <w:p w:rsidR="000C5B0D" w:rsidRPr="000C5B0D" w:rsidRDefault="00E150CE" w:rsidP="00E150CE">
      <w:pPr>
        <w:ind w:left="1440"/>
        <w:jc w:val="both"/>
        <w:rPr>
          <w:sz w:val="24"/>
        </w:rPr>
      </w:pPr>
      <w:r>
        <w:rPr>
          <w:sz w:val="24"/>
        </w:rPr>
        <w:t xml:space="preserve">(1) </w:t>
      </w:r>
      <w:r w:rsidR="000C5B0D" w:rsidRPr="000C5B0D">
        <w:rPr>
          <w:sz w:val="24"/>
        </w:rPr>
        <w:t>First in club (2 awards) – subject to three or more entries from that club.</w:t>
      </w:r>
    </w:p>
    <w:p w:rsidR="000C5B0D" w:rsidRDefault="00E150CE" w:rsidP="00E150CE">
      <w:pPr>
        <w:ind w:left="1440"/>
        <w:jc w:val="both"/>
        <w:rPr>
          <w:sz w:val="24"/>
        </w:rPr>
      </w:pPr>
      <w:r>
        <w:rPr>
          <w:sz w:val="24"/>
        </w:rPr>
        <w:t xml:space="preserve">(2) </w:t>
      </w:r>
      <w:r w:rsidR="000C5B0D" w:rsidRPr="000C5B0D">
        <w:rPr>
          <w:sz w:val="24"/>
        </w:rPr>
        <w:t>Second in Club (2 awards) – subject to six or more entries from that club.</w:t>
      </w:r>
    </w:p>
    <w:p w:rsidR="00E150CE" w:rsidRDefault="00E150CE" w:rsidP="00E150CE">
      <w:pPr>
        <w:ind w:left="1440"/>
        <w:jc w:val="both"/>
        <w:rPr>
          <w:sz w:val="24"/>
        </w:rPr>
      </w:pPr>
    </w:p>
    <w:p w:rsidR="000C5B0D" w:rsidRPr="000C5B0D" w:rsidRDefault="000C5B0D" w:rsidP="00E150CE">
      <w:pPr>
        <w:ind w:firstLine="720"/>
        <w:jc w:val="both"/>
        <w:rPr>
          <w:b/>
          <w:sz w:val="24"/>
        </w:rPr>
      </w:pPr>
      <w:r w:rsidRPr="000C5B0D">
        <w:rPr>
          <w:sz w:val="24"/>
        </w:rPr>
        <w:t>d.</w:t>
      </w:r>
      <w:r w:rsidRPr="000C5B0D">
        <w:rPr>
          <w:sz w:val="24"/>
        </w:rPr>
        <w:tab/>
      </w:r>
      <w:r w:rsidRPr="000C5B0D">
        <w:rPr>
          <w:b/>
          <w:sz w:val="24"/>
        </w:rPr>
        <w:t>Special Awards</w:t>
      </w:r>
    </w:p>
    <w:p w:rsidR="000D5984" w:rsidRDefault="000D5984" w:rsidP="000D5984">
      <w:pPr>
        <w:jc w:val="both"/>
        <w:rPr>
          <w:sz w:val="24"/>
        </w:rPr>
      </w:pPr>
    </w:p>
    <w:p w:rsidR="000C5B0D" w:rsidRPr="000C5B0D" w:rsidRDefault="000D5984" w:rsidP="00CA556A">
      <w:pPr>
        <w:ind w:left="1418"/>
        <w:jc w:val="both"/>
        <w:rPr>
          <w:sz w:val="24"/>
        </w:rPr>
      </w:pPr>
      <w:r>
        <w:rPr>
          <w:sz w:val="24"/>
        </w:rPr>
        <w:t xml:space="preserve">(1) </w:t>
      </w:r>
      <w:r w:rsidR="000C5B0D" w:rsidRPr="000C5B0D">
        <w:rPr>
          <w:sz w:val="24"/>
        </w:rPr>
        <w:t>Spirit of the Event – The Bob Hammond Award (2 awards) – all competitors.</w:t>
      </w:r>
    </w:p>
    <w:p w:rsidR="000C5B0D" w:rsidRPr="000C5B0D" w:rsidRDefault="000D5984" w:rsidP="00CA556A">
      <w:pPr>
        <w:ind w:left="1418" w:firstLine="22"/>
        <w:jc w:val="both"/>
        <w:rPr>
          <w:sz w:val="24"/>
        </w:rPr>
      </w:pPr>
      <w:r>
        <w:rPr>
          <w:sz w:val="24"/>
        </w:rPr>
        <w:t xml:space="preserve">(2) </w:t>
      </w:r>
      <w:r w:rsidR="000C5B0D" w:rsidRPr="000C5B0D">
        <w:rPr>
          <w:sz w:val="24"/>
        </w:rPr>
        <w:t>First Newcomer (2 awards) – restricted to first timers in the standard class.</w:t>
      </w:r>
    </w:p>
    <w:p w:rsidR="000C5B0D" w:rsidRPr="000C5B0D" w:rsidRDefault="000C5B0D" w:rsidP="000C5B0D">
      <w:pPr>
        <w:jc w:val="both"/>
        <w:rPr>
          <w:sz w:val="24"/>
        </w:rPr>
      </w:pPr>
      <w:r w:rsidRPr="000C5B0D">
        <w:rPr>
          <w:sz w:val="24"/>
        </w:rPr>
        <w:tab/>
      </w:r>
    </w:p>
    <w:p w:rsidR="000C5B0D" w:rsidRPr="000C5B0D" w:rsidRDefault="000C5B0D" w:rsidP="000C5B0D">
      <w:pPr>
        <w:jc w:val="both"/>
        <w:rPr>
          <w:sz w:val="24"/>
        </w:rPr>
      </w:pPr>
      <w:r w:rsidRPr="000C5B0D">
        <w:rPr>
          <w:sz w:val="24"/>
        </w:rPr>
        <w:t>17.</w:t>
      </w:r>
      <w:r w:rsidRPr="000C5B0D">
        <w:rPr>
          <w:sz w:val="24"/>
        </w:rPr>
        <w:tab/>
      </w:r>
      <w:r w:rsidRPr="000C5B0D">
        <w:rPr>
          <w:b/>
          <w:sz w:val="24"/>
        </w:rPr>
        <w:t>Results, Queries &amp; Protests.</w:t>
      </w:r>
      <w:r w:rsidRPr="000C5B0D">
        <w:rPr>
          <w:sz w:val="24"/>
        </w:rPr>
        <w:t xml:space="preserve"> Provisional results for Saturday will be available at 0800hrs on Sunday at the start of the first competitive site. Final results for the whole event will be available at 1300 hrs on Sunday; there will be a 15 minute window for queries &amp; protests. Timings are provisional. Competitors may raise a query regarding scoring or results with any of the Clerks of the Course. In the event of a disagreement a competitor may raise an official protest with the Secretary of the Event, on payment of a £52 fee. If the protest is upheld the fee will be refunded; the Secretary of the Event’s decision is final.</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18.</w:t>
      </w:r>
      <w:r w:rsidRPr="000C5B0D">
        <w:rPr>
          <w:sz w:val="24"/>
        </w:rPr>
        <w:tab/>
      </w:r>
      <w:r w:rsidRPr="000C5B0D">
        <w:rPr>
          <w:b/>
          <w:bCs/>
          <w:sz w:val="24"/>
        </w:rPr>
        <w:t>Safety:</w:t>
      </w:r>
      <w:r w:rsidRPr="000C5B0D">
        <w:rPr>
          <w:sz w:val="24"/>
        </w:rPr>
        <w:t xml:space="preserve"> All crew members are reminded that whilst on the public highway they are subject to the Road Traffic Act, in addition to MSA regulations and these Additional Supplementary Regulations. They are also required to wear seat belts during all parts of the event. All personnel are prohibited from smoking whilst completing any competitive section. </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19.</w:t>
      </w:r>
      <w:r w:rsidRPr="000C5B0D">
        <w:rPr>
          <w:sz w:val="24"/>
        </w:rPr>
        <w:tab/>
      </w:r>
      <w:r w:rsidRPr="000C5B0D">
        <w:rPr>
          <w:b/>
          <w:bCs/>
          <w:sz w:val="24"/>
        </w:rPr>
        <w:t>Identification:</w:t>
      </w:r>
      <w:r w:rsidRPr="000C5B0D">
        <w:rPr>
          <w:sz w:val="24"/>
        </w:rPr>
        <w:t xml:space="preserve"> </w:t>
      </w:r>
      <w:r w:rsidRPr="000C5B0D">
        <w:rPr>
          <w:sz w:val="24"/>
        </w:rPr>
        <w:tab/>
        <w:t>Each vehicle will be issued with a start number to be displayed on the nearside corner of the windscreen during the event.</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20.</w:t>
      </w:r>
      <w:r w:rsidRPr="000C5B0D">
        <w:rPr>
          <w:sz w:val="24"/>
        </w:rPr>
        <w:tab/>
      </w:r>
      <w:r w:rsidRPr="000C5B0D">
        <w:rPr>
          <w:b/>
          <w:sz w:val="24"/>
        </w:rPr>
        <w:t xml:space="preserve">Maps: </w:t>
      </w:r>
      <w:r w:rsidRPr="000C5B0D">
        <w:rPr>
          <w:b/>
          <w:sz w:val="24"/>
        </w:rPr>
        <w:tab/>
      </w:r>
      <w:r w:rsidRPr="000C5B0D">
        <w:rPr>
          <w:sz w:val="24"/>
        </w:rPr>
        <w:t>OS Sheets 57, 64</w:t>
      </w:r>
      <w:r w:rsidR="008D3920">
        <w:rPr>
          <w:sz w:val="24"/>
        </w:rPr>
        <w:t>,</w:t>
      </w:r>
      <w:r w:rsidRPr="000C5B0D">
        <w:rPr>
          <w:sz w:val="24"/>
        </w:rPr>
        <w:t xml:space="preserve"> 65 </w:t>
      </w:r>
      <w:r w:rsidR="009A62C7">
        <w:rPr>
          <w:sz w:val="24"/>
        </w:rPr>
        <w:t xml:space="preserve">70 </w:t>
      </w:r>
      <w:r w:rsidR="008D3920">
        <w:rPr>
          <w:sz w:val="24"/>
        </w:rPr>
        <w:t xml:space="preserve">and </w:t>
      </w:r>
      <w:r w:rsidR="009A62C7">
        <w:rPr>
          <w:sz w:val="24"/>
        </w:rPr>
        <w:t xml:space="preserve">71 </w:t>
      </w:r>
      <w:r w:rsidRPr="000C5B0D">
        <w:rPr>
          <w:sz w:val="24"/>
        </w:rPr>
        <w:t>will be required.</w:t>
      </w:r>
    </w:p>
    <w:p w:rsidR="000C5B0D" w:rsidRPr="000C5B0D" w:rsidRDefault="000C5B0D" w:rsidP="000C5B0D">
      <w:pPr>
        <w:jc w:val="both"/>
        <w:rPr>
          <w:sz w:val="24"/>
        </w:rPr>
      </w:pPr>
    </w:p>
    <w:p w:rsidR="000C5B0D" w:rsidRPr="000C5B0D" w:rsidRDefault="000C5B0D" w:rsidP="000C5B0D">
      <w:pPr>
        <w:jc w:val="both"/>
        <w:rPr>
          <w:sz w:val="24"/>
        </w:rPr>
      </w:pPr>
      <w:r w:rsidRPr="000C5B0D">
        <w:rPr>
          <w:sz w:val="24"/>
        </w:rPr>
        <w:t>21.</w:t>
      </w:r>
      <w:r w:rsidRPr="000C5B0D">
        <w:rPr>
          <w:sz w:val="24"/>
        </w:rPr>
        <w:tab/>
      </w:r>
      <w:r w:rsidRPr="000C5B0D">
        <w:rPr>
          <w:b/>
          <w:bCs/>
          <w:sz w:val="24"/>
        </w:rPr>
        <w:t>Officials:</w:t>
      </w:r>
      <w:r w:rsidRPr="000C5B0D">
        <w:rPr>
          <w:sz w:val="24"/>
        </w:rPr>
        <w:t xml:space="preserve"> </w:t>
      </w:r>
      <w:r w:rsidRPr="000C5B0D">
        <w:rPr>
          <w:sz w:val="24"/>
        </w:rPr>
        <w:tab/>
        <w:t>Each test will have 1 or more Marshals. Other officials will be listed in Final Regulations and at Signing On. Key officials some of whom are declared Judges of Fact (C 11.2) are as follows:</w:t>
      </w:r>
    </w:p>
    <w:p w:rsidR="000C5B0D" w:rsidRPr="000C5B0D" w:rsidRDefault="000C5B0D" w:rsidP="000C5B0D">
      <w:pPr>
        <w:ind w:left="720"/>
        <w:rPr>
          <w:sz w:val="24"/>
        </w:rPr>
      </w:pPr>
    </w:p>
    <w:p w:rsidR="000C5B0D" w:rsidRPr="000C5B0D" w:rsidRDefault="000C5B0D" w:rsidP="00CA556A">
      <w:pPr>
        <w:numPr>
          <w:ilvl w:val="0"/>
          <w:numId w:val="38"/>
        </w:numPr>
        <w:tabs>
          <w:tab w:val="clear" w:pos="1080"/>
          <w:tab w:val="num" w:pos="1418"/>
        </w:tabs>
        <w:jc w:val="both"/>
        <w:rPr>
          <w:sz w:val="24"/>
        </w:rPr>
      </w:pPr>
      <w:r w:rsidRPr="000C5B0D">
        <w:rPr>
          <w:sz w:val="24"/>
        </w:rPr>
        <w:t>Secretary Of The Event: Donald Urquhart</w:t>
      </w:r>
    </w:p>
    <w:p w:rsidR="000C5B0D" w:rsidRPr="000C5B0D" w:rsidRDefault="000C5B0D" w:rsidP="00CA556A">
      <w:pPr>
        <w:numPr>
          <w:ilvl w:val="0"/>
          <w:numId w:val="38"/>
        </w:numPr>
        <w:tabs>
          <w:tab w:val="clear" w:pos="1080"/>
          <w:tab w:val="num" w:pos="1418"/>
        </w:tabs>
        <w:jc w:val="both"/>
        <w:rPr>
          <w:sz w:val="24"/>
        </w:rPr>
      </w:pPr>
      <w:r w:rsidRPr="000C5B0D">
        <w:rPr>
          <w:sz w:val="24"/>
        </w:rPr>
        <w:t>Chief Marshal: Alex Lindsay</w:t>
      </w:r>
    </w:p>
    <w:p w:rsidR="000C5B0D" w:rsidRPr="000C5B0D" w:rsidRDefault="000C5B0D" w:rsidP="00CA556A">
      <w:pPr>
        <w:numPr>
          <w:ilvl w:val="0"/>
          <w:numId w:val="38"/>
        </w:numPr>
        <w:tabs>
          <w:tab w:val="clear" w:pos="1080"/>
          <w:tab w:val="num" w:pos="1418"/>
          <w:tab w:val="left" w:pos="1701"/>
        </w:tabs>
        <w:jc w:val="both"/>
        <w:rPr>
          <w:sz w:val="24"/>
        </w:rPr>
      </w:pPr>
      <w:r w:rsidRPr="000C5B0D">
        <w:rPr>
          <w:sz w:val="24"/>
        </w:rPr>
        <w:t>Scrutineers: Bobby Muir &amp; George Mclay</w:t>
      </w:r>
    </w:p>
    <w:p w:rsidR="000C5B0D" w:rsidRPr="000C5B0D" w:rsidRDefault="000C5B0D" w:rsidP="00CA556A">
      <w:pPr>
        <w:numPr>
          <w:ilvl w:val="0"/>
          <w:numId w:val="38"/>
        </w:numPr>
        <w:tabs>
          <w:tab w:val="clear" w:pos="1080"/>
          <w:tab w:val="num" w:pos="1418"/>
        </w:tabs>
        <w:jc w:val="both"/>
        <w:rPr>
          <w:sz w:val="24"/>
        </w:rPr>
      </w:pPr>
      <w:r w:rsidRPr="000C5B0D">
        <w:rPr>
          <w:sz w:val="24"/>
        </w:rPr>
        <w:t>Entries Secretary: Pam Norrie</w:t>
      </w:r>
    </w:p>
    <w:p w:rsidR="000C5B0D" w:rsidRPr="000C5B0D" w:rsidRDefault="000C5B0D" w:rsidP="00CA556A">
      <w:pPr>
        <w:numPr>
          <w:ilvl w:val="0"/>
          <w:numId w:val="38"/>
        </w:numPr>
        <w:tabs>
          <w:tab w:val="clear" w:pos="1080"/>
          <w:tab w:val="num" w:pos="1418"/>
        </w:tabs>
        <w:jc w:val="both"/>
        <w:rPr>
          <w:sz w:val="24"/>
        </w:rPr>
      </w:pPr>
      <w:r w:rsidRPr="000C5B0D">
        <w:rPr>
          <w:sz w:val="24"/>
        </w:rPr>
        <w:t>Driving Standards Observers: Simon Cullen (Judge of Fact)</w:t>
      </w:r>
    </w:p>
    <w:p w:rsidR="000C5B0D" w:rsidRPr="000C5B0D" w:rsidRDefault="000C5B0D" w:rsidP="00CA556A">
      <w:pPr>
        <w:numPr>
          <w:ilvl w:val="0"/>
          <w:numId w:val="38"/>
        </w:numPr>
        <w:tabs>
          <w:tab w:val="clear" w:pos="1080"/>
          <w:tab w:val="num" w:pos="1418"/>
        </w:tabs>
        <w:jc w:val="both"/>
        <w:rPr>
          <w:sz w:val="24"/>
        </w:rPr>
      </w:pPr>
      <w:r w:rsidRPr="000C5B0D">
        <w:rPr>
          <w:sz w:val="24"/>
        </w:rPr>
        <w:t>Results: Jill Stirling</w:t>
      </w:r>
    </w:p>
    <w:p w:rsidR="000C5B0D" w:rsidRPr="000C5B0D" w:rsidRDefault="000C5B0D" w:rsidP="00CA556A">
      <w:pPr>
        <w:numPr>
          <w:ilvl w:val="0"/>
          <w:numId w:val="38"/>
        </w:numPr>
        <w:tabs>
          <w:tab w:val="clear" w:pos="1080"/>
          <w:tab w:val="num" w:pos="1418"/>
        </w:tabs>
        <w:jc w:val="both"/>
        <w:rPr>
          <w:sz w:val="24"/>
        </w:rPr>
      </w:pPr>
      <w:r w:rsidRPr="000C5B0D">
        <w:rPr>
          <w:bCs/>
          <w:sz w:val="24"/>
        </w:rPr>
        <w:t>Clerks of the Course (all Judges of Fact)</w:t>
      </w:r>
      <w:r w:rsidRPr="000C5B0D">
        <w:rPr>
          <w:sz w:val="24"/>
        </w:rPr>
        <w:t>:</w:t>
      </w:r>
    </w:p>
    <w:p w:rsidR="000C5B0D" w:rsidRPr="000C5B0D" w:rsidRDefault="000C5B0D" w:rsidP="000C5B0D">
      <w:pPr>
        <w:ind w:firstLine="720"/>
        <w:jc w:val="both"/>
        <w:rPr>
          <w:sz w:val="24"/>
        </w:rPr>
      </w:pPr>
    </w:p>
    <w:p w:rsidR="000C5B0D" w:rsidRPr="000C5B0D" w:rsidRDefault="000D5984" w:rsidP="00CA556A">
      <w:pPr>
        <w:ind w:left="720" w:firstLine="698"/>
        <w:jc w:val="both"/>
        <w:rPr>
          <w:sz w:val="24"/>
        </w:rPr>
      </w:pPr>
      <w:r>
        <w:rPr>
          <w:sz w:val="24"/>
        </w:rPr>
        <w:t xml:space="preserve">(1) </w:t>
      </w:r>
      <w:r w:rsidR="00CA556A">
        <w:rPr>
          <w:sz w:val="24"/>
        </w:rPr>
        <w:t xml:space="preserve"> </w:t>
      </w:r>
      <w:r w:rsidR="000C5B0D" w:rsidRPr="000C5B0D">
        <w:rPr>
          <w:sz w:val="24"/>
        </w:rPr>
        <w:t xml:space="preserve">Navigation: Donald Urquhart </w:t>
      </w:r>
    </w:p>
    <w:p w:rsidR="000C5B0D" w:rsidRPr="000C5B0D" w:rsidRDefault="000D5984" w:rsidP="00CA556A">
      <w:pPr>
        <w:ind w:left="720" w:firstLine="698"/>
        <w:jc w:val="both"/>
        <w:rPr>
          <w:sz w:val="24"/>
        </w:rPr>
      </w:pPr>
      <w:r>
        <w:rPr>
          <w:sz w:val="24"/>
        </w:rPr>
        <w:t xml:space="preserve">(2) </w:t>
      </w:r>
      <w:r w:rsidR="00CA556A">
        <w:rPr>
          <w:sz w:val="24"/>
        </w:rPr>
        <w:t xml:space="preserve"> </w:t>
      </w:r>
      <w:r w:rsidR="000C5B0D" w:rsidRPr="000C5B0D">
        <w:rPr>
          <w:sz w:val="24"/>
        </w:rPr>
        <w:t>Trials: Alex Lindsay</w:t>
      </w:r>
    </w:p>
    <w:p w:rsidR="000C5B0D" w:rsidRPr="000C5B0D" w:rsidRDefault="000D5984" w:rsidP="00CA556A">
      <w:pPr>
        <w:ind w:left="360" w:firstLine="1058"/>
        <w:jc w:val="both"/>
        <w:rPr>
          <w:sz w:val="24"/>
        </w:rPr>
      </w:pPr>
      <w:r>
        <w:rPr>
          <w:sz w:val="24"/>
        </w:rPr>
        <w:t>(3)</w:t>
      </w:r>
      <w:r w:rsidR="00CA556A">
        <w:rPr>
          <w:sz w:val="24"/>
        </w:rPr>
        <w:t xml:space="preserve"> </w:t>
      </w:r>
      <w:r>
        <w:rPr>
          <w:sz w:val="24"/>
        </w:rPr>
        <w:t xml:space="preserve"> </w:t>
      </w:r>
      <w:r w:rsidR="000C5B0D" w:rsidRPr="000C5B0D">
        <w:rPr>
          <w:sz w:val="24"/>
        </w:rPr>
        <w:t>Driving Tests: Rupert Leng</w:t>
      </w:r>
    </w:p>
    <w:p w:rsidR="000C5B0D" w:rsidRPr="000C5B0D" w:rsidRDefault="000C5B0D" w:rsidP="000C5B0D">
      <w:pPr>
        <w:jc w:val="both"/>
        <w:rPr>
          <w:sz w:val="24"/>
        </w:rPr>
      </w:pPr>
    </w:p>
    <w:p w:rsidR="000C5B0D" w:rsidRDefault="000C5B0D" w:rsidP="000C5B0D">
      <w:pPr>
        <w:jc w:val="both"/>
        <w:rPr>
          <w:sz w:val="24"/>
        </w:rPr>
      </w:pPr>
      <w:r w:rsidRPr="000C5B0D">
        <w:rPr>
          <w:sz w:val="24"/>
        </w:rPr>
        <w:t>22.</w:t>
      </w:r>
      <w:r w:rsidRPr="000C5B0D">
        <w:rPr>
          <w:sz w:val="24"/>
        </w:rPr>
        <w:tab/>
      </w:r>
      <w:r w:rsidRPr="000C5B0D">
        <w:rPr>
          <w:b/>
          <w:sz w:val="24"/>
        </w:rPr>
        <w:t>Marshals.</w:t>
      </w:r>
      <w:r w:rsidRPr="000C5B0D">
        <w:rPr>
          <w:sz w:val="24"/>
        </w:rPr>
        <w:t xml:space="preserve"> As always volunteers for marshalling duties will be most welcome. Please contact Alex Lindsay on 01506 854827.</w:t>
      </w: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FA6CDA" w:rsidRDefault="00FA6CDA" w:rsidP="000C5B0D">
      <w:pPr>
        <w:jc w:val="both"/>
        <w:rPr>
          <w:sz w:val="24"/>
        </w:rPr>
      </w:pPr>
    </w:p>
    <w:p w:rsidR="00647C51" w:rsidRDefault="00647C51" w:rsidP="00647C51">
      <w:pPr>
        <w:jc w:val="center"/>
        <w:rPr>
          <w:rFonts w:eastAsia="Arial"/>
          <w:b/>
          <w:bCs/>
          <w:caps/>
          <w:color w:val="000000"/>
          <w:sz w:val="24"/>
          <w:lang w:eastAsia="en-GB"/>
        </w:rPr>
      </w:pPr>
      <w:r>
        <w:rPr>
          <w:rFonts w:eastAsia="Arial"/>
          <w:b/>
          <w:bCs/>
          <w:caps/>
          <w:color w:val="000000"/>
          <w:sz w:val="24"/>
          <w:lang w:eastAsia="en-GB"/>
        </w:rPr>
        <w:t>Entry Form – MUDMASTER 2019</w:t>
      </w:r>
    </w:p>
    <w:p w:rsidR="00647C51" w:rsidRDefault="00647C51" w:rsidP="00647C51">
      <w:pPr>
        <w:jc w:val="center"/>
        <w:rPr>
          <w:rFonts w:eastAsia="Arial"/>
          <w:b/>
          <w:bCs/>
          <w:caps/>
          <w:color w:val="000000"/>
          <w:sz w:val="24"/>
          <w:lang w:eastAsia="en-GB"/>
        </w:rPr>
      </w:pPr>
    </w:p>
    <w:p w:rsidR="00647C51" w:rsidRPr="00647C51" w:rsidRDefault="00647C51" w:rsidP="00647C51">
      <w:pPr>
        <w:rPr>
          <w:rFonts w:eastAsia="Arial"/>
          <w:bCs/>
          <w:color w:val="000000"/>
          <w:sz w:val="24"/>
          <w:lang w:eastAsia="en-GB"/>
        </w:rPr>
      </w:pPr>
      <w:r w:rsidRPr="00647C51">
        <w:rPr>
          <w:rFonts w:eastAsia="Arial"/>
          <w:bCs/>
          <w:color w:val="000000"/>
          <w:sz w:val="24"/>
          <w:lang w:eastAsia="en-GB"/>
        </w:rPr>
        <w:t xml:space="preserve">The BAMA is GDPR compliant </w:t>
      </w:r>
      <w:hyperlink r:id="rId12" w:history="1">
        <w:r w:rsidRPr="00647C51">
          <w:rPr>
            <w:rStyle w:val="Hyperlink"/>
            <w:rFonts w:eastAsia="Arial"/>
            <w:bCs/>
            <w:sz w:val="24"/>
            <w:lang w:eastAsia="en-GB"/>
          </w:rPr>
          <w:t>Privacy Notice</w:t>
        </w:r>
      </w:hyperlink>
      <w:r w:rsidRPr="00647C51">
        <w:rPr>
          <w:rFonts w:eastAsia="Arial"/>
          <w:bCs/>
          <w:color w:val="000000"/>
          <w:sz w:val="24"/>
          <w:lang w:eastAsia="en-GB"/>
        </w:rPr>
        <w:t>. The information provided will only be used for the running of this event. Please inform those whose information you are providing that the information will only be passed on as required by law.</w:t>
      </w:r>
    </w:p>
    <w:p w:rsidR="00647C51" w:rsidRDefault="00245320" w:rsidP="00647C51">
      <w:pPr>
        <w:rPr>
          <w:rFonts w:eastAsia="Arial"/>
          <w:bCs/>
          <w:color w:val="000000"/>
          <w:sz w:val="24"/>
          <w:lang w:eastAsia="en-GB"/>
        </w:rPr>
      </w:pPr>
      <w:r>
        <w:rPr>
          <w:rFonts w:ascii="Calibri" w:hAnsi="Calibri" w:cs="Times New Roman"/>
          <w:noProof/>
          <w:szCs w:val="22"/>
          <w:lang w:val="en-US"/>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80644</wp:posOffset>
                </wp:positionV>
                <wp:extent cx="5210175" cy="19526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FFFFFF"/>
                        </a:solidFill>
                        <a:ln w="9525">
                          <a:solidFill>
                            <a:srgbClr val="000000"/>
                          </a:solidFill>
                          <a:miter lim="800000"/>
                          <a:headEnd/>
                          <a:tailEnd/>
                        </a:ln>
                      </wps:spPr>
                      <wps:txbx>
                        <w:txbxContent>
                          <w:p w:rsidR="002C427B" w:rsidRDefault="002C427B" w:rsidP="00647C51">
                            <w:pPr>
                              <w:pStyle w:val="Heading9"/>
                              <w:rPr>
                                <w:rFonts w:ascii="Arial" w:hAnsi="Arial" w:cs="Arial"/>
                                <w:b/>
                                <w:sz w:val="20"/>
                                <w:szCs w:val="20"/>
                              </w:rPr>
                            </w:pPr>
                            <w:r>
                              <w:rPr>
                                <w:rFonts w:ascii="Arial" w:hAnsi="Arial" w:cs="Arial"/>
                                <w:b/>
                                <w:sz w:val="20"/>
                                <w:szCs w:val="20"/>
                              </w:rPr>
                              <w:t>Official use only</w:t>
                            </w:r>
                          </w:p>
                          <w:p w:rsidR="002C427B" w:rsidRDefault="002C427B" w:rsidP="00647C51">
                            <w:pPr>
                              <w:rPr>
                                <w:sz w:val="20"/>
                                <w:szCs w:val="20"/>
                              </w:rPr>
                            </w:pPr>
                            <w:r>
                              <w:rPr>
                                <w:sz w:val="20"/>
                                <w:szCs w:val="20"/>
                              </w:rPr>
                              <w:t>Date received:</w:t>
                            </w:r>
                            <w:r>
                              <w:rPr>
                                <w:sz w:val="20"/>
                                <w:szCs w:val="20"/>
                              </w:rPr>
                              <w:tab/>
                            </w:r>
                            <w:r>
                              <w:rPr>
                                <w:sz w:val="20"/>
                                <w:szCs w:val="20"/>
                              </w:rPr>
                              <w:tab/>
                            </w:r>
                            <w:r>
                              <w:rPr>
                                <w:sz w:val="20"/>
                                <w:szCs w:val="20"/>
                              </w:rPr>
                              <w:tab/>
                              <w:t xml:space="preserve">Payed: </w:t>
                            </w:r>
                            <w:r w:rsidR="00D41FBC">
                              <w:rPr>
                                <w:sz w:val="20"/>
                                <w:szCs w:val="20"/>
                              </w:rPr>
                              <w:t>BACS/Cheque/C</w:t>
                            </w:r>
                            <w:r>
                              <w:rPr>
                                <w:sz w:val="20"/>
                                <w:szCs w:val="20"/>
                              </w:rPr>
                              <w:t xml:space="preserve">ash. </w:t>
                            </w:r>
                          </w:p>
                          <w:p w:rsidR="00D41FBC" w:rsidRDefault="00D41FBC" w:rsidP="00647C51">
                            <w:pPr>
                              <w:rPr>
                                <w:sz w:val="20"/>
                                <w:szCs w:val="20"/>
                              </w:rPr>
                            </w:pPr>
                          </w:p>
                          <w:p w:rsidR="002C427B" w:rsidRDefault="002C427B" w:rsidP="00647C51">
                            <w:pPr>
                              <w:rPr>
                                <w:sz w:val="20"/>
                                <w:szCs w:val="20"/>
                              </w:rPr>
                            </w:pPr>
                            <w:r>
                              <w:rPr>
                                <w:sz w:val="20"/>
                                <w:szCs w:val="20"/>
                              </w:rPr>
                              <w:t>Membership</w:t>
                            </w:r>
                            <w:r w:rsidR="00D41FBC">
                              <w:rPr>
                                <w:sz w:val="20"/>
                                <w:szCs w:val="20"/>
                              </w:rPr>
                              <w:t xml:space="preserve">s: </w:t>
                            </w:r>
                            <w:r>
                              <w:rPr>
                                <w:sz w:val="20"/>
                                <w:szCs w:val="20"/>
                              </w:rPr>
                              <w:t xml:space="preserve"> £………. </w:t>
                            </w:r>
                            <w:r>
                              <w:rPr>
                                <w:sz w:val="20"/>
                                <w:szCs w:val="20"/>
                              </w:rPr>
                              <w:tab/>
                              <w:t>Entry Fee: £………….</w:t>
                            </w:r>
                            <w:r>
                              <w:rPr>
                                <w:sz w:val="20"/>
                                <w:szCs w:val="20"/>
                              </w:rPr>
                              <w:tab/>
                            </w:r>
                            <w:r>
                              <w:rPr>
                                <w:sz w:val="20"/>
                                <w:szCs w:val="20"/>
                              </w:rPr>
                              <w:tab/>
                              <w:t>Insurance: £…………...</w:t>
                            </w:r>
                          </w:p>
                          <w:p w:rsidR="002C427B" w:rsidRDefault="002C427B" w:rsidP="00647C51">
                            <w:pPr>
                              <w:rPr>
                                <w:sz w:val="20"/>
                                <w:szCs w:val="20"/>
                              </w:rPr>
                            </w:pPr>
                          </w:p>
                          <w:p w:rsidR="002C427B" w:rsidRDefault="002C427B" w:rsidP="00647C51">
                            <w:pPr>
                              <w:rPr>
                                <w:sz w:val="20"/>
                                <w:szCs w:val="20"/>
                              </w:rPr>
                            </w:pPr>
                            <w:r>
                              <w:rPr>
                                <w:sz w:val="20"/>
                                <w:szCs w:val="20"/>
                              </w:rPr>
                              <w:t>Total: £………………..</w:t>
                            </w:r>
                            <w:r>
                              <w:rPr>
                                <w:sz w:val="20"/>
                                <w:szCs w:val="20"/>
                              </w:rPr>
                              <w:tab/>
                            </w:r>
                            <w:r>
                              <w:rPr>
                                <w:sz w:val="20"/>
                                <w:szCs w:val="20"/>
                              </w:rPr>
                              <w:tab/>
                              <w:t>Start No:</w:t>
                            </w:r>
                          </w:p>
                          <w:p w:rsidR="006E7FEF" w:rsidRDefault="006E7FEF" w:rsidP="00647C51">
                            <w:pPr>
                              <w:rPr>
                                <w:sz w:val="20"/>
                                <w:szCs w:val="20"/>
                              </w:rPr>
                            </w:pPr>
                          </w:p>
                          <w:p w:rsidR="006E7FEF" w:rsidRDefault="006E7FEF" w:rsidP="00647C51">
                            <w:pPr>
                              <w:rPr>
                                <w:sz w:val="20"/>
                                <w:szCs w:val="20"/>
                              </w:rPr>
                            </w:pPr>
                          </w:p>
                          <w:p w:rsidR="00D41FBC" w:rsidRDefault="00D41FBC" w:rsidP="00647C51">
                            <w:pPr>
                              <w:rPr>
                                <w:sz w:val="20"/>
                                <w:szCs w:val="20"/>
                              </w:rPr>
                            </w:pPr>
                            <w:r>
                              <w:rPr>
                                <w:sz w:val="20"/>
                                <w:szCs w:val="20"/>
                              </w:rPr>
                              <w:t>Membership £15.00 each; Entry Fee £60 for Civ. Veh. or £30 Mil Veh. Insurance £</w:t>
                            </w:r>
                            <w:r w:rsidR="008A04A1">
                              <w:rPr>
                                <w:sz w:val="20"/>
                                <w:szCs w:val="20"/>
                              </w:rPr>
                              <w:t>20.00</w:t>
                            </w:r>
                            <w:r>
                              <w:rPr>
                                <w:sz w:val="20"/>
                                <w:szCs w:val="20"/>
                              </w:rPr>
                              <w:t xml:space="preserve"> for Civ Vehs only.</w:t>
                            </w:r>
                          </w:p>
                          <w:p w:rsidR="00D41FBC" w:rsidRDefault="00D41FBC" w:rsidP="00647C5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pt;margin-top:6.35pt;width:410.2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">
                <v:textbox>
                  <w:txbxContent>
                    <w:p w:rsidR="002C427B" w:rsidRDefault="002C427B" w:rsidP="00647C51">
                      <w:pPr>
                        <w:pStyle w:val="Heading9"/>
                        <w:rPr>
                          <w:rFonts w:ascii="Arial" w:hAnsi="Arial" w:cs="Arial"/>
                          <w:b/>
                          <w:sz w:val="20"/>
                          <w:szCs w:val="20"/>
                        </w:rPr>
                      </w:pPr>
                      <w:r>
                        <w:rPr>
                          <w:rFonts w:ascii="Arial" w:hAnsi="Arial" w:cs="Arial"/>
                          <w:b/>
                          <w:sz w:val="20"/>
                          <w:szCs w:val="20"/>
                        </w:rPr>
                        <w:t>Official use only</w:t>
                      </w:r>
                    </w:p>
                    <w:p w:rsidR="002C427B" w:rsidRDefault="002C427B" w:rsidP="00647C51">
                      <w:pPr>
                        <w:rPr>
                          <w:sz w:val="20"/>
                          <w:szCs w:val="20"/>
                        </w:rPr>
                      </w:pPr>
                      <w:r>
                        <w:rPr>
                          <w:sz w:val="20"/>
                          <w:szCs w:val="20"/>
                        </w:rPr>
                        <w:t>Date received:</w:t>
                      </w:r>
                      <w:r>
                        <w:rPr>
                          <w:sz w:val="20"/>
                          <w:szCs w:val="20"/>
                        </w:rPr>
                        <w:tab/>
                      </w:r>
                      <w:r>
                        <w:rPr>
                          <w:sz w:val="20"/>
                          <w:szCs w:val="20"/>
                        </w:rPr>
                        <w:tab/>
                      </w:r>
                      <w:r>
                        <w:rPr>
                          <w:sz w:val="20"/>
                          <w:szCs w:val="20"/>
                        </w:rPr>
                        <w:tab/>
                        <w:t xml:space="preserve">Payed: </w:t>
                      </w:r>
                      <w:r w:rsidR="00D41FBC">
                        <w:rPr>
                          <w:sz w:val="20"/>
                          <w:szCs w:val="20"/>
                        </w:rPr>
                        <w:t>BACS/Cheque/C</w:t>
                      </w:r>
                      <w:r>
                        <w:rPr>
                          <w:sz w:val="20"/>
                          <w:szCs w:val="20"/>
                        </w:rPr>
                        <w:t xml:space="preserve">ash. </w:t>
                      </w:r>
                    </w:p>
                    <w:p w:rsidR="00D41FBC" w:rsidRDefault="00D41FBC" w:rsidP="00647C51">
                      <w:pPr>
                        <w:rPr>
                          <w:sz w:val="20"/>
                          <w:szCs w:val="20"/>
                        </w:rPr>
                      </w:pPr>
                    </w:p>
                    <w:p w:rsidR="002C427B" w:rsidRDefault="002C427B" w:rsidP="00647C51">
                      <w:pPr>
                        <w:rPr>
                          <w:sz w:val="20"/>
                          <w:szCs w:val="20"/>
                        </w:rPr>
                      </w:pPr>
                      <w:r>
                        <w:rPr>
                          <w:sz w:val="20"/>
                          <w:szCs w:val="20"/>
                        </w:rPr>
                        <w:t>Membership</w:t>
                      </w:r>
                      <w:r w:rsidR="00D41FBC">
                        <w:rPr>
                          <w:sz w:val="20"/>
                          <w:szCs w:val="20"/>
                        </w:rPr>
                        <w:t xml:space="preserve">s: </w:t>
                      </w:r>
                      <w:r>
                        <w:rPr>
                          <w:sz w:val="20"/>
                          <w:szCs w:val="20"/>
                        </w:rPr>
                        <w:t xml:space="preserve"> £………. </w:t>
                      </w:r>
                      <w:r>
                        <w:rPr>
                          <w:sz w:val="20"/>
                          <w:szCs w:val="20"/>
                        </w:rPr>
                        <w:tab/>
                        <w:t>Entry Fee: £………….</w:t>
                      </w:r>
                      <w:r>
                        <w:rPr>
                          <w:sz w:val="20"/>
                          <w:szCs w:val="20"/>
                        </w:rPr>
                        <w:tab/>
                      </w:r>
                      <w:r>
                        <w:rPr>
                          <w:sz w:val="20"/>
                          <w:szCs w:val="20"/>
                        </w:rPr>
                        <w:tab/>
                        <w:t>Insurance: £…………...</w:t>
                      </w:r>
                    </w:p>
                    <w:p w:rsidR="002C427B" w:rsidRDefault="002C427B" w:rsidP="00647C51">
                      <w:pPr>
                        <w:rPr>
                          <w:sz w:val="20"/>
                          <w:szCs w:val="20"/>
                        </w:rPr>
                      </w:pPr>
                    </w:p>
                    <w:p w:rsidR="002C427B" w:rsidRDefault="002C427B" w:rsidP="00647C51">
                      <w:pPr>
                        <w:rPr>
                          <w:sz w:val="20"/>
                          <w:szCs w:val="20"/>
                        </w:rPr>
                      </w:pPr>
                      <w:r>
                        <w:rPr>
                          <w:sz w:val="20"/>
                          <w:szCs w:val="20"/>
                        </w:rPr>
                        <w:t>Total: £………………..</w:t>
                      </w:r>
                      <w:r>
                        <w:rPr>
                          <w:sz w:val="20"/>
                          <w:szCs w:val="20"/>
                        </w:rPr>
                        <w:tab/>
                      </w:r>
                      <w:r>
                        <w:rPr>
                          <w:sz w:val="20"/>
                          <w:szCs w:val="20"/>
                        </w:rPr>
                        <w:tab/>
                        <w:t>Start No:</w:t>
                      </w:r>
                    </w:p>
                    <w:p w:rsidR="006E7FEF" w:rsidRDefault="006E7FEF" w:rsidP="00647C51">
                      <w:pPr>
                        <w:rPr>
                          <w:sz w:val="20"/>
                          <w:szCs w:val="20"/>
                        </w:rPr>
                      </w:pPr>
                    </w:p>
                    <w:p w:rsidR="006E7FEF" w:rsidRDefault="006E7FEF" w:rsidP="00647C51">
                      <w:pPr>
                        <w:rPr>
                          <w:sz w:val="20"/>
                          <w:szCs w:val="20"/>
                        </w:rPr>
                      </w:pPr>
                    </w:p>
                    <w:p w:rsidR="00D41FBC" w:rsidRDefault="00D41FBC" w:rsidP="00647C51">
                      <w:pPr>
                        <w:rPr>
                          <w:sz w:val="20"/>
                          <w:szCs w:val="20"/>
                        </w:rPr>
                      </w:pPr>
                      <w:r>
                        <w:rPr>
                          <w:sz w:val="20"/>
                          <w:szCs w:val="20"/>
                        </w:rPr>
                        <w:t>Membership £15.00 each; Entry Fee £60 for Civ. Veh. or £30 Mil Veh. Insurance £</w:t>
                      </w:r>
                      <w:r w:rsidR="008A04A1">
                        <w:rPr>
                          <w:sz w:val="20"/>
                          <w:szCs w:val="20"/>
                        </w:rPr>
                        <w:t>20.00</w:t>
                      </w:r>
                      <w:r>
                        <w:rPr>
                          <w:sz w:val="20"/>
                          <w:szCs w:val="20"/>
                        </w:rPr>
                        <w:t xml:space="preserve"> for Civ Vehs only.</w:t>
                      </w:r>
                    </w:p>
                    <w:p w:rsidR="00D41FBC" w:rsidRDefault="00D41FBC" w:rsidP="00647C51">
                      <w:pPr>
                        <w:rPr>
                          <w:sz w:val="20"/>
                          <w:szCs w:val="20"/>
                        </w:rPr>
                      </w:pPr>
                    </w:p>
                  </w:txbxContent>
                </v:textbox>
              </v:shape>
            </w:pict>
          </mc:Fallback>
        </mc:AlternateContent>
      </w:r>
    </w:p>
    <w:p w:rsidR="00647C51" w:rsidRDefault="00647C51" w:rsidP="00647C51">
      <w:pPr>
        <w:spacing w:after="220"/>
        <w:rPr>
          <w:rFonts w:eastAsia="Arial"/>
          <w:b/>
          <w:bCs/>
          <w:color w:val="000000"/>
          <w:sz w:val="24"/>
          <w:u w:val="single"/>
          <w:lang w:eastAsia="en-GB"/>
        </w:rPr>
      </w:pPr>
    </w:p>
    <w:p w:rsidR="00647C51" w:rsidRDefault="00647C51" w:rsidP="00647C51">
      <w:pPr>
        <w:spacing w:after="220"/>
        <w:rPr>
          <w:rFonts w:eastAsia="Arial"/>
          <w:b/>
          <w:bCs/>
          <w:color w:val="000000"/>
          <w:sz w:val="24"/>
          <w:u w:val="single"/>
          <w:lang w:eastAsia="en-GB"/>
        </w:rPr>
      </w:pPr>
    </w:p>
    <w:p w:rsidR="00647C51" w:rsidRDefault="00647C51" w:rsidP="00647C51">
      <w:pPr>
        <w:spacing w:after="220"/>
        <w:rPr>
          <w:rFonts w:eastAsia="Arial"/>
          <w:b/>
          <w:bCs/>
          <w:color w:val="000000"/>
          <w:sz w:val="24"/>
          <w:u w:val="single"/>
          <w:lang w:eastAsia="en-GB"/>
        </w:rPr>
      </w:pPr>
    </w:p>
    <w:p w:rsidR="00647C51" w:rsidRDefault="00647C51" w:rsidP="00647C51">
      <w:pPr>
        <w:spacing w:after="220"/>
        <w:rPr>
          <w:rFonts w:eastAsia="Arial"/>
          <w:b/>
          <w:bCs/>
          <w:color w:val="000000"/>
          <w:sz w:val="24"/>
          <w:u w:val="single"/>
          <w:lang w:eastAsia="en-GB"/>
        </w:rPr>
      </w:pPr>
    </w:p>
    <w:p w:rsidR="00647C51" w:rsidRDefault="00647C51" w:rsidP="00647C51">
      <w:pPr>
        <w:spacing w:after="220"/>
        <w:rPr>
          <w:rFonts w:eastAsia="Arial"/>
          <w:b/>
          <w:bCs/>
          <w:color w:val="000000"/>
          <w:sz w:val="24"/>
          <w:u w:val="single"/>
          <w:lang w:eastAsia="en-GB"/>
        </w:rPr>
      </w:pPr>
    </w:p>
    <w:p w:rsidR="006E7FEF" w:rsidRDefault="006E7FEF" w:rsidP="00647C51">
      <w:pPr>
        <w:spacing w:after="220"/>
        <w:rPr>
          <w:rFonts w:eastAsia="Arial"/>
          <w:b/>
          <w:bCs/>
          <w:color w:val="000000"/>
          <w:sz w:val="24"/>
          <w:u w:val="single"/>
          <w:lang w:eastAsia="en-GB"/>
        </w:rPr>
      </w:pPr>
    </w:p>
    <w:p w:rsidR="006E7FEF" w:rsidRDefault="006E7FEF" w:rsidP="00647C51">
      <w:pPr>
        <w:spacing w:after="220"/>
        <w:rPr>
          <w:rFonts w:eastAsia="Arial"/>
          <w:b/>
          <w:bCs/>
          <w:color w:val="000000"/>
          <w:sz w:val="24"/>
          <w:u w:val="single"/>
          <w:lang w:eastAsia="en-GB"/>
        </w:rPr>
      </w:pPr>
    </w:p>
    <w:tbl>
      <w:tblPr>
        <w:tblpPr w:leftFromText="180" w:rightFromText="180" w:bottomFromText="160" w:vertAnchor="text" w:horzAnchor="margin" w:tblpY="105"/>
        <w:tblW w:w="0" w:type="auto"/>
        <w:tblLook w:val="04A0" w:firstRow="1" w:lastRow="0" w:firstColumn="1" w:lastColumn="0" w:noHBand="0" w:noVBand="1"/>
      </w:tblPr>
      <w:tblGrid>
        <w:gridCol w:w="1900"/>
        <w:gridCol w:w="431"/>
        <w:gridCol w:w="2038"/>
        <w:gridCol w:w="32"/>
        <w:gridCol w:w="2014"/>
        <w:gridCol w:w="168"/>
        <w:gridCol w:w="2183"/>
      </w:tblGrid>
      <w:tr w:rsidR="00647C51" w:rsidTr="00254F41">
        <w:trPr>
          <w:cantSplit/>
          <w:trHeight w:val="456"/>
        </w:trPr>
        <w:tc>
          <w:tcPr>
            <w:tcW w:w="8766" w:type="dxa"/>
            <w:gridSpan w:val="7"/>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hideMark/>
          </w:tcPr>
          <w:p w:rsidR="00647C51" w:rsidRDefault="00647C51">
            <w:pPr>
              <w:spacing w:after="220" w:line="256" w:lineRule="auto"/>
              <w:jc w:val="center"/>
              <w:rPr>
                <w:rFonts w:eastAsia="Arial"/>
                <w:color w:val="000000"/>
                <w:sz w:val="20"/>
                <w:szCs w:val="20"/>
                <w:lang w:eastAsia="en-GB"/>
              </w:rPr>
            </w:pPr>
            <w:r>
              <w:rPr>
                <w:rFonts w:eastAsia="Arial"/>
                <w:b/>
                <w:bCs/>
                <w:color w:val="000000"/>
                <w:sz w:val="20"/>
                <w:szCs w:val="20"/>
                <w:lang w:eastAsia="en-GB"/>
              </w:rPr>
              <w:t>Driver</w:t>
            </w:r>
          </w:p>
        </w:tc>
      </w:tr>
      <w:tr w:rsidR="00647C51" w:rsidTr="00C95840">
        <w:trPr>
          <w:cantSplit/>
          <w:trHeight w:val="749"/>
        </w:trPr>
        <w:tc>
          <w:tcPr>
            <w:tcW w:w="440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Surname</w:t>
            </w:r>
          </w:p>
        </w:tc>
        <w:tc>
          <w:tcPr>
            <w:tcW w:w="21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rPr>
                <w:rFonts w:eastAsia="Arial"/>
                <w:color w:val="000000"/>
                <w:sz w:val="20"/>
                <w:szCs w:val="20"/>
                <w:lang w:eastAsia="en-GB"/>
              </w:rPr>
            </w:pPr>
            <w:r>
              <w:rPr>
                <w:rFonts w:eastAsia="Arial"/>
                <w:color w:val="000000"/>
                <w:sz w:val="20"/>
                <w:szCs w:val="20"/>
                <w:lang w:eastAsia="en-GB"/>
              </w:rPr>
              <w:t>Forename</w:t>
            </w:r>
          </w:p>
          <w:p w:rsidR="00647C51" w:rsidRDefault="00647C51">
            <w:pPr>
              <w:spacing w:after="220" w:line="256" w:lineRule="auto"/>
              <w:rPr>
                <w:rFonts w:eastAsia="Arial"/>
                <w:color w:val="000000"/>
                <w:sz w:val="20"/>
                <w:szCs w:val="20"/>
                <w:lang w:eastAsia="en-GB"/>
              </w:rPr>
            </w:pPr>
          </w:p>
        </w:tc>
        <w:tc>
          <w:tcPr>
            <w:tcW w:w="2183" w:type="dxa"/>
            <w:tcBorders>
              <w:top w:val="single" w:sz="8" w:space="0" w:color="000000"/>
              <w:left w:val="single" w:sz="8" w:space="0" w:color="000000"/>
              <w:bottom w:val="single" w:sz="8" w:space="0" w:color="000000"/>
              <w:right w:val="single" w:sz="8"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Rank/Title</w:t>
            </w:r>
          </w:p>
        </w:tc>
      </w:tr>
      <w:tr w:rsidR="00647C51" w:rsidTr="00254F41">
        <w:trPr>
          <w:cantSplit/>
          <w:trHeight w:val="471"/>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254F41">
            <w:pPr>
              <w:spacing w:after="220" w:line="256" w:lineRule="auto"/>
              <w:rPr>
                <w:rFonts w:eastAsia="Arial"/>
                <w:color w:val="000000"/>
                <w:sz w:val="20"/>
                <w:szCs w:val="20"/>
                <w:lang w:eastAsia="en-GB"/>
              </w:rPr>
            </w:pPr>
            <w:r>
              <w:rPr>
                <w:rFonts w:eastAsia="Arial"/>
                <w:color w:val="000000"/>
                <w:sz w:val="20"/>
                <w:szCs w:val="20"/>
                <w:lang w:eastAsia="en-GB"/>
              </w:rPr>
              <w:t>Club</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line="256" w:lineRule="auto"/>
              <w:rPr>
                <w:rFonts w:eastAsia="Arial"/>
                <w:color w:val="000000"/>
                <w:sz w:val="20"/>
                <w:szCs w:val="20"/>
                <w:lang w:eastAsia="en-GB"/>
              </w:rPr>
            </w:pPr>
          </w:p>
        </w:tc>
      </w:tr>
      <w:tr w:rsidR="006E7FEF" w:rsidTr="00254F41">
        <w:trPr>
          <w:cantSplit/>
          <w:trHeight w:val="471"/>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E7FEF" w:rsidRDefault="006E7FEF">
            <w:pPr>
              <w:spacing w:after="220" w:line="256" w:lineRule="auto"/>
              <w:rPr>
                <w:rFonts w:eastAsia="Arial"/>
                <w:color w:val="000000"/>
                <w:sz w:val="20"/>
                <w:szCs w:val="20"/>
                <w:lang w:eastAsia="en-GB"/>
              </w:rPr>
            </w:pPr>
            <w:r>
              <w:rPr>
                <w:rFonts w:eastAsia="Arial"/>
                <w:color w:val="000000"/>
                <w:sz w:val="20"/>
                <w:szCs w:val="20"/>
                <w:lang w:eastAsia="en-GB"/>
              </w:rPr>
              <w:t>Unit (If Applicable)</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E7FEF" w:rsidRDefault="006E7FEF">
            <w:pPr>
              <w:spacing w:after="220" w:line="256" w:lineRule="auto"/>
              <w:rPr>
                <w:rFonts w:eastAsia="Arial"/>
                <w:color w:val="000000"/>
                <w:sz w:val="20"/>
                <w:szCs w:val="20"/>
                <w:lang w:eastAsia="en-GB"/>
              </w:rPr>
            </w:pPr>
          </w:p>
          <w:p w:rsidR="006E7FEF" w:rsidRDefault="006E7FEF">
            <w:pPr>
              <w:spacing w:after="220" w:line="256" w:lineRule="auto"/>
              <w:rPr>
                <w:rFonts w:eastAsia="Arial"/>
                <w:color w:val="000000"/>
                <w:sz w:val="20"/>
                <w:szCs w:val="20"/>
                <w:lang w:eastAsia="en-GB"/>
              </w:rPr>
            </w:pPr>
          </w:p>
        </w:tc>
      </w:tr>
      <w:tr w:rsidR="00647C51" w:rsidTr="00254F41">
        <w:trPr>
          <w:cantSplit/>
          <w:trHeight w:val="1340"/>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Address</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rPr>
                <w:rFonts w:eastAsia="Arial"/>
                <w:color w:val="000000"/>
                <w:sz w:val="20"/>
                <w:szCs w:val="20"/>
                <w:lang w:eastAsia="en-GB"/>
              </w:rPr>
            </w:pPr>
          </w:p>
          <w:p w:rsidR="00647C51" w:rsidRDefault="00647C51">
            <w:pPr>
              <w:spacing w:after="220"/>
              <w:rPr>
                <w:rFonts w:eastAsia="Arial"/>
                <w:color w:val="000000"/>
                <w:sz w:val="20"/>
                <w:szCs w:val="20"/>
                <w:lang w:eastAsia="en-GB"/>
              </w:rPr>
            </w:pPr>
          </w:p>
          <w:p w:rsidR="006E7FEF" w:rsidRDefault="006E7FEF">
            <w:pPr>
              <w:spacing w:after="220" w:line="256" w:lineRule="auto"/>
              <w:rPr>
                <w:rFonts w:eastAsia="Arial"/>
                <w:color w:val="000000"/>
                <w:sz w:val="20"/>
                <w:szCs w:val="20"/>
                <w:lang w:eastAsia="en-GB"/>
              </w:rPr>
            </w:pPr>
          </w:p>
        </w:tc>
      </w:tr>
      <w:tr w:rsidR="00647C51" w:rsidTr="00C95840">
        <w:trPr>
          <w:cantSplit/>
          <w:trHeight w:val="456"/>
        </w:trPr>
        <w:tc>
          <w:tcPr>
            <w:tcW w:w="440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Mobile</w:t>
            </w:r>
          </w:p>
        </w:tc>
        <w:tc>
          <w:tcPr>
            <w:tcW w:w="436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Email</w:t>
            </w:r>
          </w:p>
          <w:p w:rsidR="00C95840" w:rsidRDefault="00C95840">
            <w:pPr>
              <w:spacing w:after="220" w:line="256" w:lineRule="auto"/>
              <w:rPr>
                <w:rFonts w:eastAsia="Arial"/>
                <w:color w:val="000000"/>
                <w:sz w:val="20"/>
                <w:szCs w:val="20"/>
                <w:lang w:eastAsia="en-GB"/>
              </w:rPr>
            </w:pPr>
          </w:p>
        </w:tc>
      </w:tr>
      <w:tr w:rsidR="00647C51" w:rsidTr="00254F41">
        <w:trPr>
          <w:cantSplit/>
          <w:trHeight w:val="471"/>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b/>
                <w:bCs/>
                <w:color w:val="000000"/>
                <w:sz w:val="20"/>
                <w:szCs w:val="20"/>
                <w:lang w:eastAsia="en-GB"/>
              </w:rPr>
            </w:pPr>
            <w:r>
              <w:rPr>
                <w:rFonts w:eastAsia="Arial"/>
                <w:b/>
                <w:bCs/>
                <w:color w:val="000000"/>
                <w:sz w:val="20"/>
                <w:szCs w:val="20"/>
                <w:lang w:eastAsia="en-GB"/>
              </w:rPr>
              <w:t>Emergency Contact</w:t>
            </w:r>
            <w:r>
              <w:rPr>
                <w:rFonts w:eastAsia="Arial"/>
                <w:b/>
                <w:bCs/>
                <w:color w:val="000000"/>
                <w:sz w:val="20"/>
                <w:szCs w:val="20"/>
                <w:vertAlign w:val="superscript"/>
                <w:lang w:eastAsia="en-GB"/>
              </w:rPr>
              <w:footnoteReference w:id="3"/>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Full Name</w:t>
            </w:r>
          </w:p>
        </w:tc>
      </w:tr>
      <w:tr w:rsidR="00647C51" w:rsidTr="00254F41">
        <w:trPr>
          <w:cantSplit/>
          <w:trHeight w:val="1340"/>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rPr>
                <w:rFonts w:eastAsia="Arial"/>
                <w:color w:val="000000"/>
                <w:sz w:val="20"/>
                <w:szCs w:val="20"/>
                <w:lang w:eastAsia="en-GB"/>
              </w:rPr>
            </w:pPr>
            <w:r>
              <w:rPr>
                <w:rFonts w:eastAsia="Arial"/>
                <w:color w:val="000000"/>
                <w:sz w:val="20"/>
                <w:szCs w:val="20"/>
                <w:lang w:eastAsia="en-GB"/>
              </w:rPr>
              <w:t>Address</w:t>
            </w:r>
          </w:p>
          <w:p w:rsidR="00647C51" w:rsidRDefault="00647C51">
            <w:pPr>
              <w:spacing w:after="220" w:line="256" w:lineRule="auto"/>
              <w:rPr>
                <w:rFonts w:eastAsia="Arial"/>
                <w:color w:val="000000"/>
                <w:sz w:val="20"/>
                <w:szCs w:val="20"/>
                <w:lang w:eastAsia="en-GB"/>
              </w:rPr>
            </w:pP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rPr>
                <w:rFonts w:eastAsia="Arial"/>
                <w:color w:val="000000"/>
                <w:sz w:val="20"/>
                <w:szCs w:val="20"/>
                <w:lang w:eastAsia="en-GB"/>
              </w:rPr>
            </w:pPr>
          </w:p>
          <w:p w:rsidR="00647C51" w:rsidRDefault="00647C51">
            <w:pPr>
              <w:spacing w:after="220"/>
              <w:rPr>
                <w:rFonts w:eastAsia="Arial"/>
                <w:color w:val="000000"/>
                <w:sz w:val="20"/>
                <w:szCs w:val="20"/>
                <w:lang w:eastAsia="en-GB"/>
              </w:rPr>
            </w:pPr>
          </w:p>
          <w:p w:rsidR="00647C51" w:rsidRDefault="00647C51">
            <w:pPr>
              <w:spacing w:after="220" w:line="256" w:lineRule="auto"/>
              <w:rPr>
                <w:rFonts w:eastAsia="Arial"/>
                <w:color w:val="000000"/>
                <w:sz w:val="20"/>
                <w:szCs w:val="20"/>
                <w:lang w:eastAsia="en-GB"/>
              </w:rPr>
            </w:pPr>
          </w:p>
          <w:p w:rsidR="006E7FEF" w:rsidRDefault="006E7FEF">
            <w:pPr>
              <w:spacing w:after="220" w:line="256" w:lineRule="auto"/>
              <w:rPr>
                <w:rFonts w:eastAsia="Arial"/>
                <w:color w:val="000000"/>
                <w:sz w:val="20"/>
                <w:szCs w:val="20"/>
                <w:lang w:eastAsia="en-GB"/>
              </w:rPr>
            </w:pPr>
          </w:p>
        </w:tc>
      </w:tr>
      <w:tr w:rsidR="00647C51" w:rsidTr="00254F41">
        <w:trPr>
          <w:cantSplit/>
          <w:trHeight w:val="456"/>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Telephone No.</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line="256" w:lineRule="auto"/>
              <w:rPr>
                <w:rFonts w:eastAsia="Arial"/>
                <w:color w:val="000000"/>
                <w:sz w:val="20"/>
                <w:szCs w:val="20"/>
                <w:lang w:eastAsia="en-GB"/>
              </w:rPr>
            </w:pPr>
          </w:p>
        </w:tc>
      </w:tr>
      <w:tr w:rsidR="00647C51" w:rsidTr="00254F41">
        <w:trPr>
          <w:cantSplit/>
          <w:trHeight w:val="471"/>
        </w:trPr>
        <w:tc>
          <w:tcPr>
            <w:tcW w:w="8766" w:type="dxa"/>
            <w:gridSpan w:val="7"/>
            <w:tcBorders>
              <w:top w:val="single" w:sz="4" w:space="0" w:color="auto"/>
              <w:left w:val="single" w:sz="8" w:space="0" w:color="000000"/>
              <w:bottom w:val="single" w:sz="8" w:space="0" w:color="000000"/>
              <w:right w:val="single" w:sz="8" w:space="0" w:color="000000"/>
            </w:tcBorders>
            <w:shd w:val="clear" w:color="auto" w:fill="BFBFBF"/>
            <w:tcMar>
              <w:top w:w="0" w:type="dxa"/>
              <w:left w:w="0" w:type="dxa"/>
              <w:bottom w:w="0" w:type="dxa"/>
              <w:right w:w="0" w:type="dxa"/>
            </w:tcMar>
            <w:hideMark/>
          </w:tcPr>
          <w:p w:rsidR="00647C51" w:rsidRDefault="00647C51">
            <w:pPr>
              <w:spacing w:after="220" w:line="256" w:lineRule="auto"/>
              <w:jc w:val="center"/>
              <w:rPr>
                <w:rFonts w:eastAsia="Arial"/>
                <w:color w:val="000000"/>
                <w:sz w:val="20"/>
                <w:szCs w:val="20"/>
                <w:lang w:eastAsia="en-GB"/>
              </w:rPr>
            </w:pPr>
            <w:r>
              <w:rPr>
                <w:rFonts w:eastAsia="Arial"/>
                <w:b/>
                <w:bCs/>
                <w:color w:val="000000"/>
                <w:sz w:val="20"/>
                <w:szCs w:val="20"/>
                <w:lang w:eastAsia="en-GB"/>
              </w:rPr>
              <w:t>Navigator</w:t>
            </w:r>
          </w:p>
        </w:tc>
      </w:tr>
      <w:tr w:rsidR="00647C51" w:rsidTr="00C95840">
        <w:trPr>
          <w:cantSplit/>
          <w:trHeight w:val="898"/>
        </w:trPr>
        <w:tc>
          <w:tcPr>
            <w:tcW w:w="440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Surname</w:t>
            </w:r>
          </w:p>
        </w:tc>
        <w:tc>
          <w:tcPr>
            <w:tcW w:w="21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rPr>
                <w:rFonts w:eastAsia="Arial"/>
                <w:color w:val="000000"/>
                <w:sz w:val="20"/>
                <w:szCs w:val="20"/>
                <w:lang w:eastAsia="en-GB"/>
              </w:rPr>
            </w:pPr>
            <w:r>
              <w:rPr>
                <w:rFonts w:eastAsia="Arial"/>
                <w:color w:val="000000"/>
                <w:sz w:val="20"/>
                <w:szCs w:val="20"/>
                <w:lang w:eastAsia="en-GB"/>
              </w:rPr>
              <w:t>Forename</w:t>
            </w:r>
          </w:p>
          <w:p w:rsidR="00647C51" w:rsidRDefault="00647C51">
            <w:pPr>
              <w:spacing w:after="220" w:line="256" w:lineRule="auto"/>
              <w:rPr>
                <w:rFonts w:eastAsia="Arial"/>
                <w:color w:val="000000"/>
                <w:sz w:val="20"/>
                <w:szCs w:val="20"/>
                <w:lang w:eastAsia="en-GB"/>
              </w:rPr>
            </w:pPr>
          </w:p>
        </w:tc>
        <w:tc>
          <w:tcPr>
            <w:tcW w:w="2183" w:type="dxa"/>
            <w:tcBorders>
              <w:top w:val="single" w:sz="8" w:space="0" w:color="000000"/>
              <w:left w:val="single" w:sz="8" w:space="0" w:color="000000"/>
              <w:bottom w:val="single" w:sz="8" w:space="0" w:color="000000"/>
              <w:right w:val="single" w:sz="8"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Rank/Title</w:t>
            </w:r>
          </w:p>
        </w:tc>
      </w:tr>
      <w:tr w:rsidR="00647C51" w:rsidTr="00254F41">
        <w:trPr>
          <w:cantSplit/>
          <w:trHeight w:val="456"/>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E7FEF">
            <w:pPr>
              <w:spacing w:after="220" w:line="256" w:lineRule="auto"/>
              <w:rPr>
                <w:rFonts w:eastAsia="Arial"/>
                <w:color w:val="000000"/>
                <w:sz w:val="20"/>
                <w:szCs w:val="20"/>
                <w:lang w:eastAsia="en-GB"/>
              </w:rPr>
            </w:pPr>
            <w:r>
              <w:rPr>
                <w:rFonts w:eastAsia="Arial"/>
                <w:color w:val="000000"/>
                <w:sz w:val="20"/>
                <w:szCs w:val="20"/>
                <w:lang w:eastAsia="en-GB"/>
              </w:rPr>
              <w:t>Club</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line="256" w:lineRule="auto"/>
              <w:rPr>
                <w:rFonts w:eastAsia="Arial"/>
                <w:color w:val="000000"/>
                <w:sz w:val="20"/>
                <w:szCs w:val="20"/>
                <w:lang w:eastAsia="en-GB"/>
              </w:rPr>
            </w:pPr>
          </w:p>
        </w:tc>
      </w:tr>
      <w:tr w:rsidR="006E7FEF" w:rsidTr="00254F41">
        <w:trPr>
          <w:cantSplit/>
          <w:trHeight w:val="456"/>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E7FEF" w:rsidRDefault="006E7FEF">
            <w:pPr>
              <w:spacing w:after="220" w:line="256" w:lineRule="auto"/>
              <w:rPr>
                <w:rFonts w:eastAsia="Arial"/>
                <w:color w:val="000000"/>
                <w:sz w:val="20"/>
                <w:szCs w:val="20"/>
                <w:lang w:eastAsia="en-GB"/>
              </w:rPr>
            </w:pPr>
            <w:r w:rsidRPr="006E7FEF">
              <w:rPr>
                <w:rFonts w:eastAsia="Arial"/>
                <w:color w:val="000000"/>
                <w:sz w:val="20"/>
                <w:szCs w:val="20"/>
                <w:lang w:eastAsia="en-GB"/>
              </w:rPr>
              <w:t>Unit (If Applicable)</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E7FEF" w:rsidRDefault="006E7FEF">
            <w:pPr>
              <w:spacing w:after="220" w:line="256" w:lineRule="auto"/>
              <w:rPr>
                <w:rFonts w:eastAsia="Arial"/>
                <w:color w:val="000000"/>
                <w:sz w:val="20"/>
                <w:szCs w:val="20"/>
                <w:lang w:eastAsia="en-GB"/>
              </w:rPr>
            </w:pPr>
          </w:p>
          <w:p w:rsidR="005776E3" w:rsidRDefault="005776E3">
            <w:pPr>
              <w:spacing w:after="220" w:line="256" w:lineRule="auto"/>
              <w:rPr>
                <w:rFonts w:eastAsia="Arial"/>
                <w:color w:val="000000"/>
                <w:sz w:val="20"/>
                <w:szCs w:val="20"/>
                <w:lang w:eastAsia="en-GB"/>
              </w:rPr>
            </w:pPr>
          </w:p>
        </w:tc>
      </w:tr>
      <w:tr w:rsidR="00647C51" w:rsidTr="00254F41">
        <w:trPr>
          <w:cantSplit/>
          <w:trHeight w:val="1015"/>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Address</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rPr>
                <w:rFonts w:eastAsia="Arial"/>
                <w:color w:val="000000"/>
                <w:sz w:val="20"/>
                <w:szCs w:val="20"/>
                <w:lang w:eastAsia="en-GB"/>
              </w:rPr>
            </w:pPr>
          </w:p>
          <w:p w:rsidR="00647C51" w:rsidRDefault="00647C51">
            <w:pPr>
              <w:spacing w:after="220"/>
              <w:rPr>
                <w:rFonts w:eastAsia="Arial"/>
                <w:color w:val="000000"/>
                <w:sz w:val="20"/>
                <w:szCs w:val="20"/>
                <w:lang w:eastAsia="en-GB"/>
              </w:rPr>
            </w:pPr>
          </w:p>
          <w:p w:rsidR="00647C51" w:rsidRDefault="00647C51">
            <w:pPr>
              <w:spacing w:after="220" w:line="256" w:lineRule="auto"/>
              <w:rPr>
                <w:rFonts w:eastAsia="Arial"/>
                <w:color w:val="000000"/>
                <w:sz w:val="20"/>
                <w:szCs w:val="20"/>
                <w:lang w:eastAsia="en-GB"/>
              </w:rPr>
            </w:pPr>
          </w:p>
        </w:tc>
      </w:tr>
      <w:tr w:rsidR="00647C51" w:rsidTr="00C95840">
        <w:trPr>
          <w:cantSplit/>
          <w:trHeight w:val="456"/>
        </w:trPr>
        <w:tc>
          <w:tcPr>
            <w:tcW w:w="440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Mobile</w:t>
            </w:r>
          </w:p>
        </w:tc>
        <w:tc>
          <w:tcPr>
            <w:tcW w:w="436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Email</w:t>
            </w:r>
          </w:p>
          <w:p w:rsidR="00C95840" w:rsidRDefault="00C95840">
            <w:pPr>
              <w:spacing w:after="220" w:line="256" w:lineRule="auto"/>
              <w:rPr>
                <w:rFonts w:eastAsia="Arial"/>
                <w:color w:val="000000"/>
                <w:sz w:val="20"/>
                <w:szCs w:val="20"/>
                <w:lang w:eastAsia="en-GB"/>
              </w:rPr>
            </w:pPr>
          </w:p>
        </w:tc>
      </w:tr>
      <w:tr w:rsidR="00647C51" w:rsidTr="00254F41">
        <w:trPr>
          <w:cantSplit/>
          <w:trHeight w:val="456"/>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b/>
                <w:bCs/>
                <w:color w:val="000000"/>
                <w:sz w:val="20"/>
                <w:szCs w:val="20"/>
                <w:lang w:eastAsia="en-GB"/>
              </w:rPr>
            </w:pPr>
            <w:r>
              <w:rPr>
                <w:rFonts w:eastAsia="Arial"/>
                <w:b/>
                <w:bCs/>
                <w:color w:val="000000"/>
                <w:sz w:val="20"/>
                <w:szCs w:val="20"/>
                <w:lang w:eastAsia="en-GB"/>
              </w:rPr>
              <w:t>Emergency Contact</w:t>
            </w:r>
            <w:r>
              <w:rPr>
                <w:rFonts w:eastAsia="Arial"/>
                <w:b/>
                <w:bCs/>
                <w:color w:val="000000"/>
                <w:sz w:val="20"/>
                <w:szCs w:val="20"/>
                <w:vertAlign w:val="superscript"/>
                <w:lang w:eastAsia="en-GB"/>
              </w:rPr>
              <w:footnoteReference w:id="4"/>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Full Name</w:t>
            </w:r>
          </w:p>
        </w:tc>
      </w:tr>
      <w:tr w:rsidR="00647C51" w:rsidTr="00254F41">
        <w:trPr>
          <w:cantSplit/>
          <w:trHeight w:val="898"/>
        </w:trPr>
        <w:tc>
          <w:tcPr>
            <w:tcW w:w="2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Address</w:t>
            </w:r>
          </w:p>
        </w:tc>
        <w:tc>
          <w:tcPr>
            <w:tcW w:w="643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rPr>
                <w:rFonts w:eastAsia="Arial"/>
                <w:color w:val="000000"/>
                <w:sz w:val="20"/>
                <w:szCs w:val="20"/>
                <w:lang w:eastAsia="en-GB"/>
              </w:rPr>
            </w:pPr>
          </w:p>
          <w:p w:rsidR="00647C51" w:rsidRDefault="00647C51">
            <w:pPr>
              <w:spacing w:after="220" w:line="256" w:lineRule="auto"/>
              <w:rPr>
                <w:rFonts w:eastAsia="Arial"/>
                <w:color w:val="000000"/>
                <w:sz w:val="20"/>
                <w:szCs w:val="20"/>
                <w:lang w:eastAsia="en-GB"/>
              </w:rPr>
            </w:pPr>
          </w:p>
        </w:tc>
      </w:tr>
      <w:tr w:rsidR="00647C51" w:rsidTr="00254F41">
        <w:trPr>
          <w:cantSplit/>
          <w:trHeight w:val="471"/>
        </w:trPr>
        <w:tc>
          <w:tcPr>
            <w:tcW w:w="876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Telephone No.</w:t>
            </w:r>
          </w:p>
        </w:tc>
      </w:tr>
      <w:tr w:rsidR="00647C51" w:rsidTr="00254F41">
        <w:trPr>
          <w:cantSplit/>
          <w:trHeight w:val="456"/>
        </w:trPr>
        <w:tc>
          <w:tcPr>
            <w:tcW w:w="1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bCs/>
                <w:color w:val="000000"/>
                <w:sz w:val="20"/>
                <w:szCs w:val="20"/>
                <w:lang w:eastAsia="en-GB"/>
              </w:rPr>
            </w:pPr>
            <w:r>
              <w:rPr>
                <w:rFonts w:eastAsia="Arial"/>
                <w:bCs/>
                <w:color w:val="000000"/>
                <w:sz w:val="20"/>
                <w:szCs w:val="20"/>
                <w:lang w:eastAsia="en-GB"/>
              </w:rPr>
              <w:t>Competing Vehicle:</w:t>
            </w:r>
          </w:p>
        </w:tc>
        <w:tc>
          <w:tcPr>
            <w:tcW w:w="24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Make</w:t>
            </w:r>
          </w:p>
        </w:tc>
        <w:tc>
          <w:tcPr>
            <w:tcW w:w="43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Class: </w:t>
            </w:r>
          </w:p>
        </w:tc>
      </w:tr>
      <w:tr w:rsidR="00647C51" w:rsidTr="00C95840">
        <w:trPr>
          <w:trHeight w:val="456"/>
        </w:trPr>
        <w:tc>
          <w:tcPr>
            <w:tcW w:w="1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Model</w:t>
            </w:r>
          </w:p>
        </w:tc>
        <w:tc>
          <w:tcPr>
            <w:tcW w:w="24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line="256" w:lineRule="auto"/>
              <w:rPr>
                <w:rFonts w:eastAsia="Arial"/>
                <w:color w:val="000000"/>
                <w:sz w:val="20"/>
                <w:szCs w:val="20"/>
                <w:lang w:eastAsia="en-GB"/>
              </w:rPr>
            </w:pPr>
          </w:p>
        </w:tc>
        <w:tc>
          <w:tcPr>
            <w:tcW w:w="20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Registration</w:t>
            </w:r>
          </w:p>
        </w:tc>
        <w:tc>
          <w:tcPr>
            <w:tcW w:w="23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7C51" w:rsidRDefault="00647C51">
            <w:pPr>
              <w:spacing w:after="220" w:line="256" w:lineRule="auto"/>
              <w:rPr>
                <w:rFonts w:eastAsia="Arial"/>
                <w:color w:val="000000"/>
                <w:sz w:val="20"/>
                <w:szCs w:val="20"/>
                <w:lang w:eastAsia="en-GB"/>
              </w:rPr>
            </w:pPr>
          </w:p>
        </w:tc>
      </w:tr>
      <w:tr w:rsidR="00647C51" w:rsidTr="00C95840">
        <w:trPr>
          <w:trHeight w:val="471"/>
        </w:trPr>
        <w:tc>
          <w:tcPr>
            <w:tcW w:w="8766" w:type="dxa"/>
            <w:gridSpan w:val="7"/>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I wish to purchase REIS Insurance: Yes / No   (Delete as appropriate)</w:t>
            </w:r>
          </w:p>
          <w:p w:rsidR="00C95840" w:rsidRDefault="00C95840">
            <w:pPr>
              <w:spacing w:after="220" w:line="256" w:lineRule="auto"/>
              <w:rPr>
                <w:rFonts w:eastAsia="Arial"/>
                <w:color w:val="000000"/>
                <w:sz w:val="20"/>
                <w:szCs w:val="20"/>
                <w:lang w:eastAsia="en-GB"/>
              </w:rPr>
            </w:pPr>
          </w:p>
          <w:p w:rsidR="00C95840" w:rsidRDefault="00C95840" w:rsidP="00C95840">
            <w:pPr>
              <w:spacing w:after="220" w:line="256" w:lineRule="auto"/>
              <w:rPr>
                <w:rFonts w:eastAsia="Arial"/>
                <w:color w:val="000000"/>
                <w:sz w:val="20"/>
                <w:szCs w:val="20"/>
                <w:lang w:eastAsia="en-GB"/>
              </w:rPr>
            </w:pPr>
            <w:r>
              <w:rPr>
                <w:rFonts w:eastAsia="Arial"/>
                <w:color w:val="000000"/>
                <w:sz w:val="20"/>
                <w:szCs w:val="20"/>
                <w:lang w:eastAsia="en-GB"/>
              </w:rPr>
              <w:t xml:space="preserve"> Are both crew members Newcomers (on their first </w:t>
            </w:r>
            <w:proofErr w:type="gramStart"/>
            <w:r>
              <w:rPr>
                <w:rFonts w:eastAsia="Arial"/>
                <w:color w:val="000000"/>
                <w:sz w:val="20"/>
                <w:szCs w:val="20"/>
                <w:lang w:eastAsia="en-GB"/>
              </w:rPr>
              <w:t>event )</w:t>
            </w:r>
            <w:proofErr w:type="gramEnd"/>
            <w:r>
              <w:rPr>
                <w:rFonts w:eastAsia="Arial"/>
                <w:color w:val="000000"/>
                <w:sz w:val="20"/>
                <w:szCs w:val="20"/>
                <w:lang w:eastAsia="en-GB"/>
              </w:rPr>
              <w:t>?  Yes / No   (Delete as appropriate)</w:t>
            </w:r>
          </w:p>
          <w:p w:rsidR="00C95840" w:rsidRDefault="00C95840">
            <w:pPr>
              <w:spacing w:after="220" w:line="256" w:lineRule="auto"/>
              <w:rPr>
                <w:rFonts w:eastAsia="Arial"/>
                <w:color w:val="000000"/>
                <w:sz w:val="20"/>
                <w:szCs w:val="20"/>
                <w:lang w:eastAsia="en-GB"/>
              </w:rPr>
            </w:pPr>
          </w:p>
          <w:p w:rsidR="00C95840" w:rsidRDefault="00C95840">
            <w:pPr>
              <w:spacing w:after="220" w:line="256" w:lineRule="auto"/>
              <w:rPr>
                <w:rFonts w:eastAsia="Arial"/>
                <w:color w:val="000000"/>
                <w:sz w:val="20"/>
                <w:szCs w:val="20"/>
                <w:lang w:eastAsia="en-GB"/>
              </w:rPr>
            </w:pPr>
          </w:p>
        </w:tc>
      </w:tr>
    </w:tbl>
    <w:p w:rsidR="00647C51" w:rsidRPr="00647C51" w:rsidRDefault="00647C51" w:rsidP="00647C51">
      <w:pPr>
        <w:rPr>
          <w:vanish/>
        </w:rPr>
      </w:pPr>
    </w:p>
    <w:p w:rsidR="00647C51" w:rsidRDefault="00647C51"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C95840" w:rsidRDefault="00C95840" w:rsidP="00647C51">
      <w:pPr>
        <w:rPr>
          <w:b/>
          <w:bCs/>
          <w:sz w:val="20"/>
          <w:szCs w:val="20"/>
        </w:rPr>
      </w:pPr>
    </w:p>
    <w:p w:rsidR="00647C51" w:rsidRPr="0000471E" w:rsidRDefault="00647C51" w:rsidP="00647C51">
      <w:pPr>
        <w:pStyle w:val="NormalWeb"/>
        <w:jc w:val="both"/>
        <w:rPr>
          <w:sz w:val="20"/>
          <w:szCs w:val="20"/>
          <w:lang w:val="en-US"/>
        </w:rPr>
      </w:pPr>
      <w:r w:rsidRPr="0000471E">
        <w:rPr>
          <w:sz w:val="20"/>
          <w:szCs w:val="20"/>
        </w:rPr>
        <w:t xml:space="preserve">'I declare that I have been given the opportunity to read the General Regulations of Motorsport UK </w:t>
      </w:r>
      <w:hyperlink r:id="rId13" w:history="1">
        <w:r w:rsidRPr="0000471E">
          <w:rPr>
            <w:rStyle w:val="Hyperlink"/>
            <w:sz w:val="20"/>
            <w:szCs w:val="20"/>
          </w:rPr>
          <w:t>https://www.motorsportuk.org</w:t>
        </w:r>
      </w:hyperlink>
      <w:r w:rsidRPr="0000471E">
        <w:rPr>
          <w:sz w:val="20"/>
          <w:szCs w:val="20"/>
        </w:rPr>
        <w:t xml:space="preserve"> and these Additional Supplementary Regulations and agree to be bound by them. I declare that I am physically and mentally fit and competent to take part in the event. 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 I declare that to the best of my belief the driver and navigator possess the standard of competence necessary for an event of the type to which this entry relates and that the vehicle entered is suitable and roadworthy for the event having regard to the course and the speeds which will be reached'.</w:t>
      </w:r>
    </w:p>
    <w:tbl>
      <w:tblPr>
        <w:tblW w:w="9932" w:type="dxa"/>
        <w:tblInd w:w="-289" w:type="dxa"/>
        <w:tblCellMar>
          <w:top w:w="19" w:type="dxa"/>
          <w:right w:w="115" w:type="dxa"/>
        </w:tblCellMar>
        <w:tblLook w:val="04A0" w:firstRow="1" w:lastRow="0" w:firstColumn="1" w:lastColumn="0" w:noHBand="0" w:noVBand="1"/>
      </w:tblPr>
      <w:tblGrid>
        <w:gridCol w:w="1836"/>
        <w:gridCol w:w="2741"/>
        <w:gridCol w:w="410"/>
        <w:gridCol w:w="2468"/>
        <w:gridCol w:w="799"/>
        <w:gridCol w:w="1678"/>
      </w:tblGrid>
      <w:tr w:rsidR="00647C51" w:rsidTr="00647C51">
        <w:trPr>
          <w:trHeight w:val="281"/>
        </w:trPr>
        <w:tc>
          <w:tcPr>
            <w:tcW w:w="4577" w:type="dxa"/>
            <w:gridSpan w:val="2"/>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Driver’s name in full </w:t>
            </w:r>
          </w:p>
        </w:tc>
        <w:tc>
          <w:tcPr>
            <w:tcW w:w="2878" w:type="dxa"/>
            <w:gridSpan w:val="2"/>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Signature: </w:t>
            </w:r>
          </w:p>
        </w:tc>
        <w:tc>
          <w:tcPr>
            <w:tcW w:w="799" w:type="dxa"/>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Date: </w:t>
            </w:r>
          </w:p>
        </w:tc>
      </w:tr>
      <w:tr w:rsidR="00647C51" w:rsidTr="00647C51">
        <w:trPr>
          <w:trHeight w:val="283"/>
        </w:trPr>
        <w:tc>
          <w:tcPr>
            <w:tcW w:w="4577" w:type="dxa"/>
            <w:gridSpan w:val="2"/>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878" w:type="dxa"/>
            <w:gridSpan w:val="2"/>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799" w:type="dxa"/>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r>
      <w:tr w:rsidR="00647C51" w:rsidTr="00647C51">
        <w:trPr>
          <w:trHeight w:val="281"/>
        </w:trPr>
        <w:tc>
          <w:tcPr>
            <w:tcW w:w="4577" w:type="dxa"/>
            <w:gridSpan w:val="2"/>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Navigator’s name in full </w:t>
            </w:r>
          </w:p>
        </w:tc>
        <w:tc>
          <w:tcPr>
            <w:tcW w:w="2878" w:type="dxa"/>
            <w:gridSpan w:val="2"/>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Signature </w:t>
            </w:r>
          </w:p>
        </w:tc>
        <w:tc>
          <w:tcPr>
            <w:tcW w:w="799" w:type="dxa"/>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Date </w:t>
            </w:r>
          </w:p>
        </w:tc>
      </w:tr>
      <w:tr w:rsidR="00647C51" w:rsidTr="00647C51">
        <w:trPr>
          <w:trHeight w:val="283"/>
        </w:trPr>
        <w:tc>
          <w:tcPr>
            <w:tcW w:w="4577" w:type="dxa"/>
            <w:gridSpan w:val="2"/>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878" w:type="dxa"/>
            <w:gridSpan w:val="2"/>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799" w:type="dxa"/>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r>
      <w:tr w:rsidR="00647C51" w:rsidTr="00647C51">
        <w:trPr>
          <w:trHeight w:val="283"/>
        </w:trPr>
        <w:tc>
          <w:tcPr>
            <w:tcW w:w="4577" w:type="dxa"/>
            <w:gridSpan w:val="2"/>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Seeding information </w:t>
            </w:r>
          </w:p>
        </w:tc>
        <w:tc>
          <w:tcPr>
            <w:tcW w:w="2878" w:type="dxa"/>
            <w:gridSpan w:val="2"/>
            <w:tcBorders>
              <w:top w:val="single" w:sz="4" w:space="0" w:color="000000"/>
              <w:left w:val="nil"/>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477" w:type="dxa"/>
            <w:gridSpan w:val="2"/>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r>
      <w:tr w:rsidR="00647C51" w:rsidTr="00647C51">
        <w:trPr>
          <w:trHeight w:val="281"/>
        </w:trPr>
        <w:tc>
          <w:tcPr>
            <w:tcW w:w="1836"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Date of event </w:t>
            </w:r>
          </w:p>
        </w:tc>
        <w:tc>
          <w:tcPr>
            <w:tcW w:w="2741" w:type="dxa"/>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Name of event </w:t>
            </w:r>
          </w:p>
        </w:tc>
        <w:tc>
          <w:tcPr>
            <w:tcW w:w="410" w:type="dxa"/>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Your result </w:t>
            </w:r>
          </w:p>
        </w:tc>
        <w:tc>
          <w:tcPr>
            <w:tcW w:w="2477" w:type="dxa"/>
            <w:gridSpan w:val="2"/>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Comments </w:t>
            </w:r>
          </w:p>
        </w:tc>
      </w:tr>
      <w:tr w:rsidR="00647C51" w:rsidTr="00647C51">
        <w:trPr>
          <w:trHeight w:val="283"/>
        </w:trPr>
        <w:tc>
          <w:tcPr>
            <w:tcW w:w="1836"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r>
      <w:tr w:rsidR="00647C51" w:rsidTr="00647C51">
        <w:trPr>
          <w:trHeight w:val="281"/>
        </w:trPr>
        <w:tc>
          <w:tcPr>
            <w:tcW w:w="1836"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hideMark/>
          </w:tcPr>
          <w:p w:rsidR="00647C51" w:rsidRDefault="00647C51">
            <w:pPr>
              <w:spacing w:after="220" w:line="256" w:lineRule="auto"/>
              <w:rPr>
                <w:rFonts w:eastAsia="Arial"/>
                <w:color w:val="000000"/>
                <w:sz w:val="20"/>
                <w:szCs w:val="20"/>
                <w:lang w:eastAsia="en-GB"/>
              </w:rPr>
            </w:pPr>
            <w:r>
              <w:rPr>
                <w:rFonts w:eastAsia="Arial"/>
                <w:color w:val="000000"/>
                <w:sz w:val="20"/>
                <w:szCs w:val="20"/>
                <w:lang w:eastAsia="en-GB"/>
              </w:rPr>
              <w:t xml:space="preserve"> </w:t>
            </w:r>
          </w:p>
        </w:tc>
      </w:tr>
      <w:tr w:rsidR="00C95840" w:rsidTr="00647C51">
        <w:trPr>
          <w:trHeight w:val="281"/>
        </w:trPr>
        <w:tc>
          <w:tcPr>
            <w:tcW w:w="1836" w:type="dxa"/>
            <w:tcBorders>
              <w:top w:val="single" w:sz="4" w:space="0" w:color="000000"/>
              <w:left w:val="single" w:sz="4" w:space="0" w:color="000000"/>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c>
          <w:tcPr>
            <w:tcW w:w="2741" w:type="dxa"/>
            <w:tcBorders>
              <w:top w:val="single" w:sz="4" w:space="0" w:color="000000"/>
              <w:left w:val="single" w:sz="4" w:space="0" w:color="000000"/>
              <w:bottom w:val="single" w:sz="4" w:space="0" w:color="000000"/>
              <w:right w:val="nil"/>
            </w:tcBorders>
          </w:tcPr>
          <w:p w:rsidR="00C95840" w:rsidRDefault="00C95840">
            <w:pPr>
              <w:spacing w:after="220" w:line="256" w:lineRule="auto"/>
              <w:rPr>
                <w:rFonts w:eastAsia="Arial"/>
                <w:color w:val="000000"/>
                <w:sz w:val="20"/>
                <w:szCs w:val="20"/>
                <w:lang w:eastAsia="en-GB"/>
              </w:rPr>
            </w:pPr>
          </w:p>
        </w:tc>
        <w:tc>
          <w:tcPr>
            <w:tcW w:w="410" w:type="dxa"/>
            <w:tcBorders>
              <w:top w:val="single" w:sz="4" w:space="0" w:color="000000"/>
              <w:left w:val="nil"/>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c>
          <w:tcPr>
            <w:tcW w:w="2468" w:type="dxa"/>
            <w:tcBorders>
              <w:top w:val="single" w:sz="4" w:space="0" w:color="000000"/>
              <w:left w:val="single" w:sz="4" w:space="0" w:color="000000"/>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c>
          <w:tcPr>
            <w:tcW w:w="2477" w:type="dxa"/>
            <w:gridSpan w:val="2"/>
            <w:tcBorders>
              <w:top w:val="single" w:sz="4" w:space="0" w:color="000000"/>
              <w:left w:val="single" w:sz="4" w:space="0" w:color="000000"/>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r>
      <w:tr w:rsidR="00C95840" w:rsidTr="00647C51">
        <w:trPr>
          <w:trHeight w:val="281"/>
        </w:trPr>
        <w:tc>
          <w:tcPr>
            <w:tcW w:w="1836" w:type="dxa"/>
            <w:tcBorders>
              <w:top w:val="single" w:sz="4" w:space="0" w:color="000000"/>
              <w:left w:val="single" w:sz="4" w:space="0" w:color="000000"/>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c>
          <w:tcPr>
            <w:tcW w:w="2741" w:type="dxa"/>
            <w:tcBorders>
              <w:top w:val="single" w:sz="4" w:space="0" w:color="000000"/>
              <w:left w:val="single" w:sz="4" w:space="0" w:color="000000"/>
              <w:bottom w:val="single" w:sz="4" w:space="0" w:color="000000"/>
              <w:right w:val="nil"/>
            </w:tcBorders>
          </w:tcPr>
          <w:p w:rsidR="00C95840" w:rsidRDefault="00C95840">
            <w:pPr>
              <w:spacing w:after="220" w:line="256" w:lineRule="auto"/>
              <w:rPr>
                <w:rFonts w:eastAsia="Arial"/>
                <w:color w:val="000000"/>
                <w:sz w:val="20"/>
                <w:szCs w:val="20"/>
                <w:lang w:eastAsia="en-GB"/>
              </w:rPr>
            </w:pPr>
          </w:p>
        </w:tc>
        <w:tc>
          <w:tcPr>
            <w:tcW w:w="410" w:type="dxa"/>
            <w:tcBorders>
              <w:top w:val="single" w:sz="4" w:space="0" w:color="000000"/>
              <w:left w:val="nil"/>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c>
          <w:tcPr>
            <w:tcW w:w="2468" w:type="dxa"/>
            <w:tcBorders>
              <w:top w:val="single" w:sz="4" w:space="0" w:color="000000"/>
              <w:left w:val="single" w:sz="4" w:space="0" w:color="000000"/>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c>
          <w:tcPr>
            <w:tcW w:w="2477" w:type="dxa"/>
            <w:gridSpan w:val="2"/>
            <w:tcBorders>
              <w:top w:val="single" w:sz="4" w:space="0" w:color="000000"/>
              <w:left w:val="single" w:sz="4" w:space="0" w:color="000000"/>
              <w:bottom w:val="single" w:sz="4" w:space="0" w:color="000000"/>
              <w:right w:val="single" w:sz="4" w:space="0" w:color="000000"/>
            </w:tcBorders>
          </w:tcPr>
          <w:p w:rsidR="00C95840" w:rsidRDefault="00C95840">
            <w:pPr>
              <w:spacing w:after="220" w:line="256" w:lineRule="auto"/>
              <w:rPr>
                <w:rFonts w:eastAsia="Arial"/>
                <w:color w:val="000000"/>
                <w:sz w:val="20"/>
                <w:szCs w:val="20"/>
                <w:lang w:eastAsia="en-GB"/>
              </w:rPr>
            </w:pPr>
          </w:p>
        </w:tc>
      </w:tr>
    </w:tbl>
    <w:p w:rsidR="009A62C7" w:rsidRDefault="009A62C7" w:rsidP="00647C51">
      <w:pPr>
        <w:spacing w:after="220"/>
        <w:rPr>
          <w:rFonts w:eastAsia="Arial"/>
          <w:b/>
          <w:color w:val="000000"/>
          <w:sz w:val="24"/>
          <w:lang w:eastAsia="en-GB"/>
        </w:rPr>
      </w:pPr>
    </w:p>
    <w:p w:rsidR="00647C51" w:rsidRDefault="00647C51" w:rsidP="00647C51">
      <w:pPr>
        <w:spacing w:after="220"/>
        <w:rPr>
          <w:rFonts w:eastAsia="Arial"/>
          <w:color w:val="000000"/>
          <w:sz w:val="24"/>
          <w:lang w:eastAsia="en-GB"/>
        </w:rPr>
      </w:pPr>
      <w:r>
        <w:rPr>
          <w:rFonts w:eastAsia="Arial"/>
          <w:b/>
          <w:color w:val="000000"/>
          <w:sz w:val="24"/>
          <w:lang w:eastAsia="en-GB"/>
        </w:rPr>
        <w:t>Authorisation</w:t>
      </w:r>
      <w:r>
        <w:rPr>
          <w:rFonts w:eastAsia="Arial"/>
          <w:color w:val="000000"/>
          <w:sz w:val="24"/>
          <w:lang w:eastAsia="en-GB"/>
        </w:rPr>
        <w:t xml:space="preserve"> </w:t>
      </w:r>
      <w:r w:rsidR="00C95840">
        <w:rPr>
          <w:rFonts w:eastAsia="Arial"/>
          <w:color w:val="000000"/>
          <w:sz w:val="24"/>
          <w:lang w:eastAsia="en-GB"/>
        </w:rPr>
        <w:t>(Mil Crews Only)</w:t>
      </w:r>
    </w:p>
    <w:tbl>
      <w:tblPr>
        <w:tblpPr w:bottomFromText="160" w:vertAnchor="text" w:horzAnchor="margin" w:tblpXSpec="right" w:tblpY="645"/>
        <w:tblOverlap w:val="never"/>
        <w:tblW w:w="3705" w:type="dxa"/>
        <w:tblCellMar>
          <w:left w:w="110" w:type="dxa"/>
          <w:bottom w:w="95" w:type="dxa"/>
          <w:right w:w="115" w:type="dxa"/>
        </w:tblCellMar>
        <w:tblLook w:val="04A0" w:firstRow="1" w:lastRow="0" w:firstColumn="1" w:lastColumn="0" w:noHBand="0" w:noVBand="1"/>
      </w:tblPr>
      <w:tblGrid>
        <w:gridCol w:w="3705"/>
      </w:tblGrid>
      <w:tr w:rsidR="00254F41" w:rsidTr="00254F41">
        <w:trPr>
          <w:trHeight w:val="1861"/>
        </w:trPr>
        <w:tc>
          <w:tcPr>
            <w:tcW w:w="3705" w:type="dxa"/>
            <w:tcBorders>
              <w:top w:val="single" w:sz="12" w:space="0" w:color="000000"/>
              <w:left w:val="single" w:sz="12" w:space="0" w:color="000000"/>
              <w:bottom w:val="single" w:sz="12" w:space="0" w:color="000000"/>
              <w:right w:val="single" w:sz="12" w:space="0" w:color="000000"/>
            </w:tcBorders>
            <w:vAlign w:val="bottom"/>
            <w:hideMark/>
          </w:tcPr>
          <w:p w:rsidR="00254F41" w:rsidRDefault="00254F41" w:rsidP="00254F41">
            <w:pPr>
              <w:spacing w:after="220" w:line="256" w:lineRule="auto"/>
              <w:rPr>
                <w:rFonts w:eastAsia="Arial"/>
                <w:color w:val="000000"/>
                <w:sz w:val="24"/>
                <w:lang w:eastAsia="en-GB"/>
              </w:rPr>
            </w:pPr>
            <w:r>
              <w:rPr>
                <w:rFonts w:eastAsia="Arial"/>
                <w:color w:val="000000"/>
                <w:sz w:val="24"/>
                <w:lang w:eastAsia="en-GB"/>
              </w:rPr>
              <w:t xml:space="preserve">Unit Stamp </w:t>
            </w:r>
          </w:p>
        </w:tc>
      </w:tr>
    </w:tbl>
    <w:p w:rsidR="00647C51" w:rsidRDefault="00647C51" w:rsidP="00647C51">
      <w:pPr>
        <w:spacing w:after="220"/>
        <w:rPr>
          <w:rFonts w:eastAsia="Arial"/>
          <w:color w:val="000000"/>
          <w:sz w:val="24"/>
          <w:lang w:eastAsia="en-GB"/>
        </w:rPr>
      </w:pPr>
      <w:r>
        <w:rPr>
          <w:rFonts w:eastAsia="Arial"/>
          <w:color w:val="000000"/>
          <w:sz w:val="24"/>
          <w:lang w:eastAsia="en-GB"/>
        </w:rPr>
        <w:t xml:space="preserve">I confirm that the Service entrants on MUDMASTER, detailed above, have the authority from the CO or Head of Establishment to participate using military vehicles: </w:t>
      </w:r>
    </w:p>
    <w:p w:rsidR="00647C51" w:rsidRDefault="00647C51" w:rsidP="00647C51">
      <w:pPr>
        <w:spacing w:after="220"/>
        <w:rPr>
          <w:rFonts w:eastAsia="Arial"/>
          <w:color w:val="000000"/>
          <w:sz w:val="24"/>
          <w:lang w:eastAsia="en-GB"/>
        </w:rPr>
      </w:pPr>
      <w:r>
        <w:rPr>
          <w:rFonts w:eastAsia="Arial"/>
          <w:color w:val="000000"/>
          <w:sz w:val="24"/>
          <w:lang w:eastAsia="en-GB"/>
        </w:rPr>
        <w:t>Rank:</w:t>
      </w:r>
      <w:r>
        <w:rPr>
          <w:rFonts w:eastAsia="Arial"/>
          <w:color w:val="000000"/>
          <w:sz w:val="24"/>
          <w:lang w:eastAsia="en-GB"/>
        </w:rPr>
        <w:tab/>
      </w:r>
      <w:r>
        <w:rPr>
          <w:rFonts w:eastAsia="Arial"/>
          <w:color w:val="000000"/>
          <w:sz w:val="24"/>
          <w:lang w:eastAsia="en-GB"/>
        </w:rPr>
        <w:tab/>
      </w:r>
      <w:r>
        <w:rPr>
          <w:rFonts w:eastAsia="Arial"/>
          <w:color w:val="000000"/>
          <w:sz w:val="24"/>
          <w:lang w:eastAsia="en-GB"/>
        </w:rPr>
        <w:tab/>
        <w:t xml:space="preserve">Name: </w:t>
      </w:r>
    </w:p>
    <w:p w:rsidR="00C95840" w:rsidRDefault="00C95840" w:rsidP="00254F41">
      <w:pPr>
        <w:spacing w:after="220"/>
        <w:rPr>
          <w:rFonts w:eastAsia="Arial"/>
          <w:color w:val="000000"/>
          <w:sz w:val="24"/>
          <w:lang w:eastAsia="en-GB"/>
        </w:rPr>
      </w:pPr>
    </w:p>
    <w:p w:rsidR="00647C51" w:rsidRPr="00254F41" w:rsidRDefault="00254F41" w:rsidP="00254F41">
      <w:pPr>
        <w:spacing w:after="220"/>
        <w:rPr>
          <w:rFonts w:eastAsia="Arial"/>
          <w:color w:val="000000"/>
          <w:sz w:val="24"/>
          <w:lang w:eastAsia="en-GB"/>
        </w:rPr>
      </w:pPr>
      <w:r>
        <w:rPr>
          <w:rFonts w:eastAsia="Arial"/>
          <w:color w:val="000000"/>
          <w:sz w:val="24"/>
          <w:lang w:eastAsia="en-GB"/>
        </w:rPr>
        <w:t>Appointment:</w:t>
      </w:r>
    </w:p>
    <w:p w:rsidR="00647C51" w:rsidRDefault="00647C51" w:rsidP="003C4228">
      <w:pPr>
        <w:rPr>
          <w:b/>
          <w:szCs w:val="22"/>
        </w:rPr>
      </w:pPr>
    </w:p>
    <w:p w:rsidR="00647C51" w:rsidRDefault="00647C51" w:rsidP="003C4228">
      <w:pPr>
        <w:rPr>
          <w:b/>
          <w:szCs w:val="22"/>
        </w:rPr>
      </w:pPr>
    </w:p>
    <w:p w:rsidR="0000471E" w:rsidRDefault="0000471E" w:rsidP="003C4228">
      <w:pPr>
        <w:rPr>
          <w:b/>
          <w:szCs w:val="22"/>
        </w:rPr>
      </w:pPr>
    </w:p>
    <w:p w:rsidR="0000471E" w:rsidRDefault="0000471E" w:rsidP="003C4228">
      <w:pPr>
        <w:rPr>
          <w:b/>
          <w:szCs w:val="22"/>
        </w:rPr>
      </w:pPr>
    </w:p>
    <w:p w:rsidR="0000471E" w:rsidRDefault="0000471E" w:rsidP="003C4228">
      <w:pPr>
        <w:rPr>
          <w:b/>
          <w:szCs w:val="22"/>
        </w:rPr>
      </w:pPr>
    </w:p>
    <w:p w:rsidR="0000471E" w:rsidRDefault="0000471E" w:rsidP="003C4228">
      <w:pPr>
        <w:rPr>
          <w:b/>
          <w:szCs w:val="22"/>
        </w:rPr>
      </w:pPr>
    </w:p>
    <w:sectPr w:rsidR="0000471E" w:rsidSect="007E2992">
      <w:footerReference w:type="default" r:id="rId14"/>
      <w:pgSz w:w="11907" w:h="16834" w:code="9"/>
      <w:pgMar w:top="1418" w:right="1134" w:bottom="1304" w:left="1418" w:header="431" w:footer="431"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C5B" w:rsidRDefault="00C56C5B">
      <w:r>
        <w:separator/>
      </w:r>
    </w:p>
  </w:endnote>
  <w:endnote w:type="continuationSeparator" w:id="0">
    <w:p w:rsidR="00C56C5B" w:rsidRDefault="00C5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7B" w:rsidRDefault="002C427B">
    <w:pPr>
      <w:pStyle w:val="Footer"/>
      <w:jc w:val="center"/>
    </w:pPr>
    <w:r>
      <w:fldChar w:fldCharType="begin"/>
    </w:r>
    <w:r>
      <w:instrText xml:space="preserve"> PAGE   \* MERGEFORMAT </w:instrText>
    </w:r>
    <w:r>
      <w:fldChar w:fldCharType="separate"/>
    </w:r>
    <w:r w:rsidR="008A04A1">
      <w:rPr>
        <w:noProof/>
      </w:rPr>
      <w:t>2</w:t>
    </w:r>
    <w:r>
      <w:rPr>
        <w:noProof/>
      </w:rPr>
      <w:fldChar w:fldCharType="end"/>
    </w:r>
  </w:p>
  <w:p w:rsidR="002C427B" w:rsidRDefault="002C427B" w:rsidP="00602576">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7B" w:rsidRDefault="002C427B">
    <w:pPr>
      <w:pStyle w:val="Footer"/>
      <w:jc w:val="center"/>
    </w:pPr>
    <w:r>
      <w:t>A-</w:t>
    </w:r>
    <w:r>
      <w:fldChar w:fldCharType="begin"/>
    </w:r>
    <w:r>
      <w:instrText xml:space="preserve"> PAGE   \* MERGEFORMAT </w:instrText>
    </w:r>
    <w:r>
      <w:fldChar w:fldCharType="separate"/>
    </w:r>
    <w:r w:rsidR="008A04A1">
      <w:rPr>
        <w:noProof/>
      </w:rPr>
      <w:t>9</w:t>
    </w:r>
    <w:r>
      <w:rPr>
        <w:noProof/>
      </w:rPr>
      <w:fldChar w:fldCharType="end"/>
    </w:r>
  </w:p>
  <w:p w:rsidR="002C427B" w:rsidRDefault="002C427B" w:rsidP="00602576">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C5B" w:rsidRDefault="00C56C5B">
      <w:r>
        <w:separator/>
      </w:r>
    </w:p>
  </w:footnote>
  <w:footnote w:type="continuationSeparator" w:id="0">
    <w:p w:rsidR="00C56C5B" w:rsidRDefault="00C56C5B">
      <w:r>
        <w:continuationSeparator/>
      </w:r>
    </w:p>
  </w:footnote>
  <w:footnote w:id="1">
    <w:p w:rsidR="002C427B" w:rsidRDefault="002C427B" w:rsidP="000C5B0D">
      <w:pPr>
        <w:pStyle w:val="FootnoteText"/>
      </w:pPr>
      <w:r>
        <w:rPr>
          <w:rStyle w:val="FootnoteReference"/>
        </w:rPr>
        <w:footnoteRef/>
      </w:r>
      <w:r>
        <w:t xml:space="preserve"> This does not apply to Green Fleet vehicles.</w:t>
      </w:r>
    </w:p>
  </w:footnote>
  <w:footnote w:id="2">
    <w:p w:rsidR="002C427B" w:rsidRPr="00081BAF" w:rsidRDefault="002C427B" w:rsidP="000C5B0D">
      <w:pPr>
        <w:pStyle w:val="ListParagraph"/>
        <w:spacing w:after="160" w:line="259" w:lineRule="auto"/>
        <w:ind w:left="0"/>
        <w:contextualSpacing/>
        <w:rPr>
          <w:rFonts w:eastAsia="Calibri"/>
          <w:sz w:val="16"/>
          <w:szCs w:val="16"/>
        </w:rPr>
      </w:pPr>
      <w:r w:rsidRPr="00081BAF">
        <w:rPr>
          <w:rStyle w:val="FootnoteReference"/>
          <w:sz w:val="16"/>
          <w:szCs w:val="16"/>
        </w:rPr>
        <w:footnoteRef/>
      </w:r>
      <w:r w:rsidRPr="00081BAF">
        <w:rPr>
          <w:sz w:val="16"/>
          <w:szCs w:val="16"/>
        </w:rPr>
        <w:t xml:space="preserve"> R</w:t>
      </w:r>
      <w:r w:rsidRPr="00081BAF">
        <w:rPr>
          <w:rFonts w:eastAsia="Calibri"/>
          <w:sz w:val="16"/>
          <w:szCs w:val="16"/>
        </w:rPr>
        <w:t xml:space="preserve">efer to 2017DIN10-023 </w:t>
      </w:r>
      <w:hyperlink r:id="rId1" w:history="1">
        <w:r w:rsidRPr="00081BAF">
          <w:rPr>
            <w:rFonts w:eastAsia="Calibri"/>
            <w:color w:val="0563C1"/>
            <w:sz w:val="16"/>
            <w:szCs w:val="16"/>
            <w:u w:val="single"/>
          </w:rPr>
          <w:t>http://armysportcontrolboard.org/publications.html</w:t>
        </w:r>
      </w:hyperlink>
    </w:p>
    <w:p w:rsidR="002C427B" w:rsidRDefault="002C427B" w:rsidP="000C5B0D">
      <w:pPr>
        <w:pStyle w:val="FootnoteText"/>
      </w:pPr>
    </w:p>
  </w:footnote>
  <w:footnote w:id="3">
    <w:p w:rsidR="002C427B" w:rsidRDefault="002C427B" w:rsidP="00647C51">
      <w:pPr>
        <w:pStyle w:val="FootnoteText"/>
      </w:pPr>
      <w:r>
        <w:rPr>
          <w:rStyle w:val="FootnoteReference"/>
        </w:rPr>
        <w:footnoteRef/>
      </w:r>
      <w:r>
        <w:t xml:space="preserve"> For service personnel this MUST be the unit duty officer for casualty notification. NOT family</w:t>
      </w:r>
    </w:p>
  </w:footnote>
  <w:footnote w:id="4">
    <w:p w:rsidR="002C427B" w:rsidRPr="00647C51" w:rsidRDefault="002C427B" w:rsidP="00647C51">
      <w:pPr>
        <w:pStyle w:val="FootnoteText"/>
        <w:rPr>
          <w:rFonts w:ascii="Calibri" w:hAnsi="Calibri" w:cs="Times New Roman"/>
        </w:rPr>
      </w:pPr>
      <w:r>
        <w:rPr>
          <w:rStyle w:val="FootnoteReference"/>
        </w:rPr>
        <w:footnoteRef/>
      </w:r>
      <w:r>
        <w:t xml:space="preserve"> See 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8B"/>
    <w:multiLevelType w:val="hybridMultilevel"/>
    <w:tmpl w:val="E5D6D852"/>
    <w:lvl w:ilvl="0" w:tplc="5D4ECD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C27585"/>
    <w:multiLevelType w:val="hybridMultilevel"/>
    <w:tmpl w:val="0B701954"/>
    <w:lvl w:ilvl="0" w:tplc="F5AC8FA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FF15A0"/>
    <w:multiLevelType w:val="hybridMultilevel"/>
    <w:tmpl w:val="BC22043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2F5A"/>
    <w:multiLevelType w:val="hybridMultilevel"/>
    <w:tmpl w:val="4522A2EC"/>
    <w:lvl w:ilvl="0" w:tplc="DC122626">
      <w:start w:val="1"/>
      <w:numFmt w:val="lowerLetter"/>
      <w:lvlText w:val="%1."/>
      <w:lvlJc w:val="left"/>
      <w:pPr>
        <w:tabs>
          <w:tab w:val="num" w:pos="1080"/>
        </w:tabs>
        <w:ind w:left="1080" w:hanging="360"/>
      </w:pPr>
      <w:rPr>
        <w:rFonts w:ascii="Arial" w:eastAsia="Times New Roman" w:hAnsi="Arial" w:cs="Arial"/>
      </w:rPr>
    </w:lvl>
    <w:lvl w:ilvl="1" w:tplc="293081F4">
      <w:start w:val="2"/>
      <w:numFmt w:val="lowerRoman"/>
      <w:lvlText w:val="%2."/>
      <w:lvlJc w:val="left"/>
      <w:pPr>
        <w:tabs>
          <w:tab w:val="num" w:pos="2160"/>
        </w:tabs>
        <w:ind w:left="2160" w:hanging="720"/>
      </w:pPr>
      <w:rPr>
        <w:rFonts w:hint="default"/>
      </w:rPr>
    </w:lvl>
    <w:lvl w:ilvl="2" w:tplc="8DC2F32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5E4158"/>
    <w:multiLevelType w:val="multilevel"/>
    <w:tmpl w:val="10DC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A6107"/>
    <w:multiLevelType w:val="multilevel"/>
    <w:tmpl w:val="2826B4F8"/>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03C2D"/>
    <w:multiLevelType w:val="multilevel"/>
    <w:tmpl w:val="424270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0A4FE3"/>
    <w:multiLevelType w:val="multilevel"/>
    <w:tmpl w:val="2F22A9BE"/>
    <w:lvl w:ilvl="0">
      <w:start w:val="3"/>
      <w:numFmt w:val="decimal"/>
      <w:lvlText w:val="%1."/>
      <w:lvlJc w:val="left"/>
      <w:pPr>
        <w:tabs>
          <w:tab w:val="num" w:pos="690"/>
        </w:tabs>
        <w:ind w:left="690" w:hanging="57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9" w15:restartNumberingAfterBreak="0">
    <w:nsid w:val="13276E30"/>
    <w:multiLevelType w:val="multilevel"/>
    <w:tmpl w:val="BEEC169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3847100"/>
    <w:multiLevelType w:val="hybridMultilevel"/>
    <w:tmpl w:val="4224DB12"/>
    <w:lvl w:ilvl="0" w:tplc="A0B4C7EC">
      <w:start w:val="1"/>
      <w:numFmt w:val="lowerLetter"/>
      <w:lvlText w:val="%1."/>
      <w:lvlJc w:val="left"/>
      <w:pPr>
        <w:tabs>
          <w:tab w:val="num" w:pos="393"/>
        </w:tabs>
        <w:ind w:left="391" w:hanging="271"/>
      </w:pPr>
      <w:rPr>
        <w:rFonts w:hint="default"/>
      </w:rPr>
    </w:lvl>
    <w:lvl w:ilvl="1" w:tplc="08090019" w:tentative="1">
      <w:start w:val="1"/>
      <w:numFmt w:val="lowerLetter"/>
      <w:lvlText w:val="%2."/>
      <w:lvlJc w:val="left"/>
      <w:pPr>
        <w:tabs>
          <w:tab w:val="num" w:pos="1696"/>
        </w:tabs>
        <w:ind w:left="1696" w:hanging="360"/>
      </w:pPr>
    </w:lvl>
    <w:lvl w:ilvl="2" w:tplc="0809001B" w:tentative="1">
      <w:start w:val="1"/>
      <w:numFmt w:val="lowerRoman"/>
      <w:lvlText w:val="%3."/>
      <w:lvlJc w:val="right"/>
      <w:pPr>
        <w:tabs>
          <w:tab w:val="num" w:pos="2416"/>
        </w:tabs>
        <w:ind w:left="2416" w:hanging="180"/>
      </w:pPr>
    </w:lvl>
    <w:lvl w:ilvl="3" w:tplc="0809000F" w:tentative="1">
      <w:start w:val="1"/>
      <w:numFmt w:val="decimal"/>
      <w:lvlText w:val="%4."/>
      <w:lvlJc w:val="left"/>
      <w:pPr>
        <w:tabs>
          <w:tab w:val="num" w:pos="3136"/>
        </w:tabs>
        <w:ind w:left="3136" w:hanging="360"/>
      </w:pPr>
    </w:lvl>
    <w:lvl w:ilvl="4" w:tplc="08090019" w:tentative="1">
      <w:start w:val="1"/>
      <w:numFmt w:val="lowerLetter"/>
      <w:lvlText w:val="%5."/>
      <w:lvlJc w:val="left"/>
      <w:pPr>
        <w:tabs>
          <w:tab w:val="num" w:pos="3856"/>
        </w:tabs>
        <w:ind w:left="3856" w:hanging="360"/>
      </w:pPr>
    </w:lvl>
    <w:lvl w:ilvl="5" w:tplc="0809001B" w:tentative="1">
      <w:start w:val="1"/>
      <w:numFmt w:val="lowerRoman"/>
      <w:lvlText w:val="%6."/>
      <w:lvlJc w:val="right"/>
      <w:pPr>
        <w:tabs>
          <w:tab w:val="num" w:pos="4576"/>
        </w:tabs>
        <w:ind w:left="4576" w:hanging="180"/>
      </w:pPr>
    </w:lvl>
    <w:lvl w:ilvl="6" w:tplc="0809000F" w:tentative="1">
      <w:start w:val="1"/>
      <w:numFmt w:val="decimal"/>
      <w:lvlText w:val="%7."/>
      <w:lvlJc w:val="left"/>
      <w:pPr>
        <w:tabs>
          <w:tab w:val="num" w:pos="5296"/>
        </w:tabs>
        <w:ind w:left="5296" w:hanging="360"/>
      </w:pPr>
    </w:lvl>
    <w:lvl w:ilvl="7" w:tplc="08090019" w:tentative="1">
      <w:start w:val="1"/>
      <w:numFmt w:val="lowerLetter"/>
      <w:lvlText w:val="%8."/>
      <w:lvlJc w:val="left"/>
      <w:pPr>
        <w:tabs>
          <w:tab w:val="num" w:pos="6016"/>
        </w:tabs>
        <w:ind w:left="6016" w:hanging="360"/>
      </w:pPr>
    </w:lvl>
    <w:lvl w:ilvl="8" w:tplc="0809001B" w:tentative="1">
      <w:start w:val="1"/>
      <w:numFmt w:val="lowerRoman"/>
      <w:lvlText w:val="%9."/>
      <w:lvlJc w:val="right"/>
      <w:pPr>
        <w:tabs>
          <w:tab w:val="num" w:pos="6736"/>
        </w:tabs>
        <w:ind w:left="6736" w:hanging="180"/>
      </w:pPr>
    </w:lvl>
  </w:abstractNum>
  <w:abstractNum w:abstractNumId="11" w15:restartNumberingAfterBreak="0">
    <w:nsid w:val="19934C16"/>
    <w:multiLevelType w:val="hybridMultilevel"/>
    <w:tmpl w:val="3DE60350"/>
    <w:lvl w:ilvl="0" w:tplc="04090015">
      <w:start w:val="2"/>
      <w:numFmt w:val="upperLetter"/>
      <w:lvlText w:val="%1."/>
      <w:lvlJc w:val="left"/>
      <w:pPr>
        <w:tabs>
          <w:tab w:val="num" w:pos="720"/>
        </w:tabs>
        <w:ind w:left="720" w:hanging="360"/>
      </w:pPr>
      <w:rPr>
        <w:rFonts w:hint="default"/>
      </w:rPr>
    </w:lvl>
    <w:lvl w:ilvl="1" w:tplc="BE5419B0">
      <w:start w:val="1"/>
      <w:numFmt w:val="decimal"/>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FA5474"/>
    <w:multiLevelType w:val="hybridMultilevel"/>
    <w:tmpl w:val="538202DC"/>
    <w:lvl w:ilvl="0" w:tplc="63B6C6A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F4CDB"/>
    <w:multiLevelType w:val="hybridMultilevel"/>
    <w:tmpl w:val="42427020"/>
    <w:lvl w:ilvl="0" w:tplc="1D80317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BD3854"/>
    <w:multiLevelType w:val="multilevel"/>
    <w:tmpl w:val="BC2204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331B11"/>
    <w:multiLevelType w:val="hybridMultilevel"/>
    <w:tmpl w:val="B060C998"/>
    <w:lvl w:ilvl="0" w:tplc="0809000F">
      <w:start w:val="2"/>
      <w:numFmt w:val="decimal"/>
      <w:lvlText w:val="%1."/>
      <w:lvlJc w:val="left"/>
      <w:pPr>
        <w:tabs>
          <w:tab w:val="num" w:pos="480"/>
        </w:tabs>
        <w:ind w:left="480" w:hanging="360"/>
      </w:pPr>
      <w:rPr>
        <w:rFonts w:hint="default"/>
      </w:rPr>
    </w:lvl>
    <w:lvl w:ilvl="1" w:tplc="785A8DF2">
      <w:start w:val="1"/>
      <w:numFmt w:val="lowerLetter"/>
      <w:lvlText w:val="%2."/>
      <w:lvlJc w:val="left"/>
      <w:pPr>
        <w:tabs>
          <w:tab w:val="num" w:pos="1200"/>
        </w:tabs>
        <w:ind w:left="1200" w:hanging="360"/>
      </w:pPr>
      <w:rPr>
        <w:color w:val="auto"/>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7" w15:restartNumberingAfterBreak="0">
    <w:nsid w:val="2EE42133"/>
    <w:multiLevelType w:val="hybridMultilevel"/>
    <w:tmpl w:val="EC8449A0"/>
    <w:lvl w:ilvl="0" w:tplc="70CCCA0E">
      <w:start w:val="2"/>
      <w:numFmt w:val="decimal"/>
      <w:lvlText w:val="%1."/>
      <w:lvlJc w:val="left"/>
      <w:pPr>
        <w:tabs>
          <w:tab w:val="num" w:pos="690"/>
        </w:tabs>
        <w:ind w:left="690" w:hanging="570"/>
      </w:pPr>
      <w:rPr>
        <w:rFonts w:hint="default"/>
      </w:rPr>
    </w:lvl>
    <w:lvl w:ilvl="1" w:tplc="08090019">
      <w:start w:val="1"/>
      <w:numFmt w:val="lowerLetter"/>
      <w:lvlText w:val="%2."/>
      <w:lvlJc w:val="left"/>
      <w:pPr>
        <w:tabs>
          <w:tab w:val="num" w:pos="1200"/>
        </w:tabs>
        <w:ind w:left="1200" w:hanging="360"/>
      </w:pPr>
    </w:lvl>
    <w:lvl w:ilvl="2" w:tplc="0809001B">
      <w:start w:val="1"/>
      <w:numFmt w:val="lowerRoman"/>
      <w:lvlText w:val="%3."/>
      <w:lvlJc w:val="right"/>
      <w:pPr>
        <w:tabs>
          <w:tab w:val="num" w:pos="1920"/>
        </w:tabs>
        <w:ind w:left="1920" w:hanging="180"/>
      </w:pPr>
    </w:lvl>
    <w:lvl w:ilvl="3" w:tplc="0809000F">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8" w15:restartNumberingAfterBreak="0">
    <w:nsid w:val="2F102FDA"/>
    <w:multiLevelType w:val="hybridMultilevel"/>
    <w:tmpl w:val="DE74C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560DA7"/>
    <w:multiLevelType w:val="hybridMultilevel"/>
    <w:tmpl w:val="E4BA4B90"/>
    <w:lvl w:ilvl="0" w:tplc="B32C42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8C4B22"/>
    <w:multiLevelType w:val="hybridMultilevel"/>
    <w:tmpl w:val="ABAA0EEA"/>
    <w:lvl w:ilvl="0" w:tplc="951E2DF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BA3CB2"/>
    <w:multiLevelType w:val="hybridMultilevel"/>
    <w:tmpl w:val="6BBEC7CA"/>
    <w:lvl w:ilvl="0" w:tplc="A566B72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F17CEF"/>
    <w:multiLevelType w:val="hybridMultilevel"/>
    <w:tmpl w:val="53CC0E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DE11601"/>
    <w:multiLevelType w:val="hybridMultilevel"/>
    <w:tmpl w:val="91BE98B8"/>
    <w:lvl w:ilvl="0" w:tplc="416A0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474775"/>
    <w:multiLevelType w:val="hybridMultilevel"/>
    <w:tmpl w:val="3BD6DFE6"/>
    <w:lvl w:ilvl="0" w:tplc="B32C42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F8A471A"/>
    <w:multiLevelType w:val="hybridMultilevel"/>
    <w:tmpl w:val="ADAE9686"/>
    <w:lvl w:ilvl="0" w:tplc="3CD89F98">
      <w:start w:val="1"/>
      <w:numFmt w:val="decimal"/>
      <w:lvlText w:val="%1."/>
      <w:lvlJc w:val="left"/>
      <w:pPr>
        <w:tabs>
          <w:tab w:val="num" w:pos="360"/>
        </w:tabs>
        <w:ind w:left="473" w:hanging="113"/>
      </w:pPr>
      <w:rPr>
        <w:rFonts w:hint="default"/>
        <w:b w:val="0"/>
      </w:rPr>
    </w:lvl>
    <w:lvl w:ilvl="1" w:tplc="8A88FE68">
      <w:start w:val="1"/>
      <w:numFmt w:val="lowerLetter"/>
      <w:lvlText w:val="%2."/>
      <w:lvlJc w:val="left"/>
      <w:pPr>
        <w:tabs>
          <w:tab w:val="num" w:pos="1060"/>
        </w:tabs>
        <w:ind w:left="108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B32571"/>
    <w:multiLevelType w:val="hybridMultilevel"/>
    <w:tmpl w:val="3500BFFE"/>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8855415"/>
    <w:multiLevelType w:val="hybridMultilevel"/>
    <w:tmpl w:val="98929FCE"/>
    <w:lvl w:ilvl="0" w:tplc="D8EEE272">
      <w:start w:val="1"/>
      <w:numFmt w:val="decimal"/>
      <w:pStyle w:val="NormalBLACK"/>
      <w:lvlText w:val="%1."/>
      <w:lvlJc w:val="left"/>
      <w:pPr>
        <w:tabs>
          <w:tab w:val="num" w:pos="480"/>
        </w:tabs>
        <w:ind w:left="480" w:hanging="360"/>
      </w:pPr>
      <w:rPr>
        <w:rFonts w:hint="default"/>
        <w:b w:val="0"/>
      </w:rPr>
    </w:lvl>
    <w:lvl w:ilvl="1" w:tplc="66D20BBA">
      <w:start w:val="1"/>
      <w:numFmt w:val="lowerLetter"/>
      <w:lvlText w:val="%2."/>
      <w:lvlJc w:val="left"/>
      <w:pPr>
        <w:tabs>
          <w:tab w:val="num" w:pos="1069"/>
        </w:tabs>
        <w:ind w:left="1069" w:hanging="360"/>
      </w:pPr>
      <w:rPr>
        <w:b w:val="0"/>
      </w:rPr>
    </w:lvl>
    <w:lvl w:ilvl="2" w:tplc="716810AC">
      <w:start w:val="1"/>
      <w:numFmt w:val="decimal"/>
      <w:lvlText w:val="(%3)"/>
      <w:lvlJc w:val="left"/>
      <w:pPr>
        <w:tabs>
          <w:tab w:val="num" w:pos="2100"/>
        </w:tabs>
        <w:ind w:left="2100" w:hanging="360"/>
      </w:pPr>
      <w:rPr>
        <w:rFonts w:hint="default"/>
        <w:b w:val="0"/>
        <w:color w:val="auto"/>
      </w:rPr>
    </w:lvl>
    <w:lvl w:ilvl="3" w:tplc="0809000F">
      <w:start w:val="1"/>
      <w:numFmt w:val="decimal"/>
      <w:lvlText w:val="%4."/>
      <w:lvlJc w:val="left"/>
      <w:pPr>
        <w:tabs>
          <w:tab w:val="num" w:pos="2640"/>
        </w:tabs>
        <w:ind w:left="2640" w:hanging="360"/>
      </w:pPr>
      <w:rPr>
        <w:rFonts w:hint="default"/>
        <w:b w:val="0"/>
      </w:rPr>
    </w:lvl>
    <w:lvl w:ilvl="4" w:tplc="08090001">
      <w:start w:val="1"/>
      <w:numFmt w:val="bullet"/>
      <w:lvlText w:val=""/>
      <w:lvlJc w:val="left"/>
      <w:pPr>
        <w:tabs>
          <w:tab w:val="num" w:pos="3360"/>
        </w:tabs>
        <w:ind w:left="3360" w:hanging="360"/>
      </w:pPr>
      <w:rPr>
        <w:rFonts w:ascii="Symbol" w:hAnsi="Symbol" w:hint="default"/>
        <w:b w:val="0"/>
      </w:r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8" w15:restartNumberingAfterBreak="0">
    <w:nsid w:val="492F48B8"/>
    <w:multiLevelType w:val="hybridMultilevel"/>
    <w:tmpl w:val="28580442"/>
    <w:lvl w:ilvl="0" w:tplc="68A02322">
      <w:start w:val="4"/>
      <w:numFmt w:val="decimal"/>
      <w:lvlText w:val="%1."/>
      <w:lvlJc w:val="left"/>
      <w:pPr>
        <w:tabs>
          <w:tab w:val="num" w:pos="720"/>
        </w:tabs>
        <w:ind w:left="720" w:hanging="360"/>
      </w:pPr>
      <w:rPr>
        <w:rFonts w:hint="default"/>
        <w:b/>
      </w:rPr>
    </w:lvl>
    <w:lvl w:ilvl="1" w:tplc="9D88187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8D0D50"/>
    <w:multiLevelType w:val="hybridMultilevel"/>
    <w:tmpl w:val="13120162"/>
    <w:lvl w:ilvl="0" w:tplc="485ECB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9A5919"/>
    <w:multiLevelType w:val="multilevel"/>
    <w:tmpl w:val="D8D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42CBA"/>
    <w:multiLevelType w:val="multilevel"/>
    <w:tmpl w:val="9536E032"/>
    <w:lvl w:ilvl="0">
      <w:start w:val="1"/>
      <w:numFmt w:val="decimal"/>
      <w:lvlText w:val="%1."/>
      <w:lvlJc w:val="left"/>
      <w:pPr>
        <w:tabs>
          <w:tab w:val="num" w:pos="690"/>
        </w:tabs>
        <w:ind w:left="690" w:hanging="57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2" w15:restartNumberingAfterBreak="0">
    <w:nsid w:val="589C2478"/>
    <w:multiLevelType w:val="multilevel"/>
    <w:tmpl w:val="2EEC6ADE"/>
    <w:lvl w:ilvl="0">
      <w:start w:val="1"/>
      <w:numFmt w:val="decimal"/>
      <w:lvlText w:val="%1"/>
      <w:lvlJc w:val="left"/>
      <w:pPr>
        <w:tabs>
          <w:tab w:val="num" w:pos="840"/>
        </w:tabs>
        <w:ind w:left="840" w:hanging="72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3" w15:restartNumberingAfterBreak="0">
    <w:nsid w:val="58C07AB2"/>
    <w:multiLevelType w:val="multilevel"/>
    <w:tmpl w:val="EC8449A0"/>
    <w:lvl w:ilvl="0">
      <w:start w:val="2"/>
      <w:numFmt w:val="decimal"/>
      <w:lvlText w:val="%1."/>
      <w:lvlJc w:val="left"/>
      <w:pPr>
        <w:tabs>
          <w:tab w:val="num" w:pos="690"/>
        </w:tabs>
        <w:ind w:left="690" w:hanging="57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4" w15:restartNumberingAfterBreak="0">
    <w:nsid w:val="5B0A6B31"/>
    <w:multiLevelType w:val="hybridMultilevel"/>
    <w:tmpl w:val="3BDCCAF4"/>
    <w:lvl w:ilvl="0" w:tplc="D97E57F2">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927BF2"/>
    <w:multiLevelType w:val="hybridMultilevel"/>
    <w:tmpl w:val="821004CC"/>
    <w:lvl w:ilvl="0" w:tplc="0100AAC2">
      <w:start w:val="1"/>
      <w:numFmt w:val="lowerLetter"/>
      <w:lvlText w:val="%1."/>
      <w:lvlJc w:val="left"/>
      <w:pPr>
        <w:ind w:left="1473" w:hanging="720"/>
      </w:pPr>
      <w:rPr>
        <w:rFonts w:hint="default"/>
      </w:r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36" w15:restartNumberingAfterBreak="0">
    <w:nsid w:val="73490098"/>
    <w:multiLevelType w:val="hybridMultilevel"/>
    <w:tmpl w:val="8F088F4C"/>
    <w:lvl w:ilvl="0" w:tplc="C140368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BF5818"/>
    <w:multiLevelType w:val="singleLevel"/>
    <w:tmpl w:val="C1567C6C"/>
    <w:lvl w:ilvl="0">
      <w:start w:val="2"/>
      <w:numFmt w:val="lowerLetter"/>
      <w:lvlText w:val="%1."/>
      <w:lvlJc w:val="left"/>
      <w:pPr>
        <w:tabs>
          <w:tab w:val="num" w:pos="1440"/>
        </w:tabs>
        <w:ind w:left="1440" w:hanging="720"/>
      </w:pPr>
      <w:rPr>
        <w:rFonts w:hint="default"/>
      </w:rPr>
    </w:lvl>
  </w:abstractNum>
  <w:abstractNum w:abstractNumId="38" w15:restartNumberingAfterBreak="0">
    <w:nsid w:val="7E9B6736"/>
    <w:multiLevelType w:val="hybridMultilevel"/>
    <w:tmpl w:val="EF8A3092"/>
    <w:lvl w:ilvl="0" w:tplc="B32C42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4A012C"/>
    <w:multiLevelType w:val="singleLevel"/>
    <w:tmpl w:val="7A184790"/>
    <w:lvl w:ilvl="0">
      <w:start w:val="1"/>
      <w:numFmt w:val="upperLetter"/>
      <w:lvlText w:val="%1."/>
      <w:lvlJc w:val="left"/>
      <w:pPr>
        <w:tabs>
          <w:tab w:val="num" w:pos="720"/>
        </w:tabs>
        <w:ind w:left="720" w:hanging="720"/>
      </w:pPr>
      <w:rPr>
        <w:rFonts w:hint="default"/>
      </w:rPr>
    </w:lvl>
  </w:abstractNum>
  <w:abstractNum w:abstractNumId="40" w15:restartNumberingAfterBreak="0">
    <w:nsid w:val="7FD02E6B"/>
    <w:multiLevelType w:val="hybridMultilevel"/>
    <w:tmpl w:val="49E689E8"/>
    <w:lvl w:ilvl="0" w:tplc="968E3BCA">
      <w:start w:val="1"/>
      <w:numFmt w:val="lowerLetter"/>
      <w:lvlText w:val="%1."/>
      <w:lvlJc w:val="left"/>
      <w:pPr>
        <w:tabs>
          <w:tab w:val="num" w:pos="1080"/>
        </w:tabs>
        <w:ind w:left="1080" w:hanging="360"/>
      </w:pPr>
      <w:rPr>
        <w:rFonts w:hint="default"/>
        <w:b w:val="0"/>
      </w:rPr>
    </w:lvl>
    <w:lvl w:ilvl="1" w:tplc="E8E439CC">
      <w:start w:val="1"/>
      <w:numFmt w:val="lowerRoman"/>
      <w:lvlText w:val="%2."/>
      <w:lvlJc w:val="left"/>
      <w:pPr>
        <w:tabs>
          <w:tab w:val="num" w:pos="2160"/>
        </w:tabs>
        <w:ind w:left="2160" w:hanging="720"/>
      </w:pPr>
      <w:rPr>
        <w:rFonts w:ascii="Arial" w:eastAsia="Times New Roman" w:hAnsi="Arial" w:cs="Arial"/>
      </w:rPr>
    </w:lvl>
    <w:lvl w:ilvl="2" w:tplc="3A7E876E">
      <w:start w:val="20"/>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9"/>
  </w:num>
  <w:num w:numId="3">
    <w:abstractNumId w:val="17"/>
  </w:num>
  <w:num w:numId="4">
    <w:abstractNumId w:val="32"/>
  </w:num>
  <w:num w:numId="5">
    <w:abstractNumId w:val="22"/>
  </w:num>
  <w:num w:numId="6">
    <w:abstractNumId w:val="26"/>
  </w:num>
  <w:num w:numId="7">
    <w:abstractNumId w:val="36"/>
  </w:num>
  <w:num w:numId="8">
    <w:abstractNumId w:val="31"/>
  </w:num>
  <w:num w:numId="9">
    <w:abstractNumId w:val="16"/>
  </w:num>
  <w:num w:numId="10">
    <w:abstractNumId w:val="18"/>
  </w:num>
  <w:num w:numId="11">
    <w:abstractNumId w:val="8"/>
  </w:num>
  <w:num w:numId="12">
    <w:abstractNumId w:val="33"/>
  </w:num>
  <w:num w:numId="13">
    <w:abstractNumId w:val="27"/>
  </w:num>
  <w:num w:numId="14">
    <w:abstractNumId w:val="2"/>
  </w:num>
  <w:num w:numId="15">
    <w:abstractNumId w:val="15"/>
  </w:num>
  <w:num w:numId="16">
    <w:abstractNumId w:val="14"/>
  </w:num>
  <w:num w:numId="17">
    <w:abstractNumId w:val="7"/>
  </w:num>
  <w:num w:numId="18">
    <w:abstractNumId w:val="21"/>
  </w:num>
  <w:num w:numId="19">
    <w:abstractNumId w:val="9"/>
  </w:num>
  <w:num w:numId="20">
    <w:abstractNumId w:val="6"/>
  </w:num>
  <w:num w:numId="21">
    <w:abstractNumId w:val="30"/>
  </w:num>
  <w:num w:numId="22">
    <w:abstractNumId w:val="5"/>
  </w:num>
  <w:num w:numId="23">
    <w:abstractNumId w:val="27"/>
    <w:lvlOverride w:ilvl="0">
      <w:startOverride w:val="1"/>
    </w:lvlOverride>
  </w:num>
  <w:num w:numId="24">
    <w:abstractNumId w:val="12"/>
  </w:num>
  <w:num w:numId="25">
    <w:abstractNumId w:val="3"/>
  </w:num>
  <w:num w:numId="26">
    <w:abstractNumId w:val="10"/>
  </w:num>
  <w:num w:numId="27">
    <w:abstractNumId w:val="13"/>
  </w:num>
  <w:num w:numId="28">
    <w:abstractNumId w:val="25"/>
  </w:num>
  <w:num w:numId="29">
    <w:abstractNumId w:val="0"/>
  </w:num>
  <w:num w:numId="30">
    <w:abstractNumId w:val="29"/>
  </w:num>
  <w:num w:numId="31">
    <w:abstractNumId w:val="23"/>
  </w:num>
  <w:num w:numId="32">
    <w:abstractNumId w:val="11"/>
  </w:num>
  <w:num w:numId="33">
    <w:abstractNumId w:val="28"/>
  </w:num>
  <w:num w:numId="34">
    <w:abstractNumId w:val="37"/>
  </w:num>
  <w:num w:numId="35">
    <w:abstractNumId w:val="40"/>
  </w:num>
  <w:num w:numId="36">
    <w:abstractNumId w:val="20"/>
  </w:num>
  <w:num w:numId="37">
    <w:abstractNumId w:val="1"/>
  </w:num>
  <w:num w:numId="38">
    <w:abstractNumId w:val="4"/>
  </w:num>
  <w:num w:numId="39">
    <w:abstractNumId w:val="35"/>
  </w:num>
  <w:num w:numId="40">
    <w:abstractNumId w:val="24"/>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fill="f" fillcolor="white">
      <v:fill color="white" on="f"/>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68"/>
    <w:rsid w:val="0000471E"/>
    <w:rsid w:val="0000588A"/>
    <w:rsid w:val="00005F4A"/>
    <w:rsid w:val="000114DB"/>
    <w:rsid w:val="000147C8"/>
    <w:rsid w:val="000214F5"/>
    <w:rsid w:val="00021892"/>
    <w:rsid w:val="00025F84"/>
    <w:rsid w:val="00026A3F"/>
    <w:rsid w:val="0002798F"/>
    <w:rsid w:val="000310D2"/>
    <w:rsid w:val="0003299C"/>
    <w:rsid w:val="00033169"/>
    <w:rsid w:val="00036825"/>
    <w:rsid w:val="00040A76"/>
    <w:rsid w:val="00041A7F"/>
    <w:rsid w:val="000420A5"/>
    <w:rsid w:val="00042B93"/>
    <w:rsid w:val="00042C6C"/>
    <w:rsid w:val="00043BF6"/>
    <w:rsid w:val="00045DEE"/>
    <w:rsid w:val="0004684D"/>
    <w:rsid w:val="0005521D"/>
    <w:rsid w:val="000553E6"/>
    <w:rsid w:val="00057BA9"/>
    <w:rsid w:val="000632B6"/>
    <w:rsid w:val="00065A52"/>
    <w:rsid w:val="00067065"/>
    <w:rsid w:val="0007300C"/>
    <w:rsid w:val="00073DAF"/>
    <w:rsid w:val="000742E7"/>
    <w:rsid w:val="000752A2"/>
    <w:rsid w:val="0007588B"/>
    <w:rsid w:val="000837DE"/>
    <w:rsid w:val="00090D8C"/>
    <w:rsid w:val="00096F9D"/>
    <w:rsid w:val="000A60AB"/>
    <w:rsid w:val="000B1045"/>
    <w:rsid w:val="000B10F4"/>
    <w:rsid w:val="000B166F"/>
    <w:rsid w:val="000B219C"/>
    <w:rsid w:val="000C3D71"/>
    <w:rsid w:val="000C5B0D"/>
    <w:rsid w:val="000C7654"/>
    <w:rsid w:val="000D040F"/>
    <w:rsid w:val="000D151F"/>
    <w:rsid w:val="000D2F6D"/>
    <w:rsid w:val="000D3BAB"/>
    <w:rsid w:val="000D5984"/>
    <w:rsid w:val="000E38D4"/>
    <w:rsid w:val="000E5A6D"/>
    <w:rsid w:val="000E7D56"/>
    <w:rsid w:val="000F44E0"/>
    <w:rsid w:val="000F6223"/>
    <w:rsid w:val="001008D4"/>
    <w:rsid w:val="00100EA8"/>
    <w:rsid w:val="0010341A"/>
    <w:rsid w:val="00104793"/>
    <w:rsid w:val="00107D6A"/>
    <w:rsid w:val="001109C7"/>
    <w:rsid w:val="001118B7"/>
    <w:rsid w:val="00111B8E"/>
    <w:rsid w:val="00111BDC"/>
    <w:rsid w:val="00113650"/>
    <w:rsid w:val="001172A2"/>
    <w:rsid w:val="00117CAA"/>
    <w:rsid w:val="00120471"/>
    <w:rsid w:val="00122314"/>
    <w:rsid w:val="00123E92"/>
    <w:rsid w:val="00126CED"/>
    <w:rsid w:val="00131120"/>
    <w:rsid w:val="00134337"/>
    <w:rsid w:val="00135500"/>
    <w:rsid w:val="00135606"/>
    <w:rsid w:val="00135CA5"/>
    <w:rsid w:val="00137C16"/>
    <w:rsid w:val="00144177"/>
    <w:rsid w:val="001443C0"/>
    <w:rsid w:val="001458F4"/>
    <w:rsid w:val="00146564"/>
    <w:rsid w:val="001505DC"/>
    <w:rsid w:val="00152622"/>
    <w:rsid w:val="00153FA8"/>
    <w:rsid w:val="00155FB1"/>
    <w:rsid w:val="00156F8C"/>
    <w:rsid w:val="00157F95"/>
    <w:rsid w:val="00160312"/>
    <w:rsid w:val="001607DD"/>
    <w:rsid w:val="001608A2"/>
    <w:rsid w:val="00162EF6"/>
    <w:rsid w:val="001631B7"/>
    <w:rsid w:val="001663FB"/>
    <w:rsid w:val="00166A74"/>
    <w:rsid w:val="00166CC7"/>
    <w:rsid w:val="00167CD3"/>
    <w:rsid w:val="00170A41"/>
    <w:rsid w:val="00171844"/>
    <w:rsid w:val="00171A6A"/>
    <w:rsid w:val="00175DEC"/>
    <w:rsid w:val="00180D46"/>
    <w:rsid w:val="00183A63"/>
    <w:rsid w:val="00190047"/>
    <w:rsid w:val="00191854"/>
    <w:rsid w:val="00193BC1"/>
    <w:rsid w:val="00193E40"/>
    <w:rsid w:val="00194471"/>
    <w:rsid w:val="001961E4"/>
    <w:rsid w:val="00197AB4"/>
    <w:rsid w:val="001A0A3B"/>
    <w:rsid w:val="001A22DA"/>
    <w:rsid w:val="001A55E6"/>
    <w:rsid w:val="001B1FC8"/>
    <w:rsid w:val="001C0815"/>
    <w:rsid w:val="001C22AA"/>
    <w:rsid w:val="001C3139"/>
    <w:rsid w:val="001C5181"/>
    <w:rsid w:val="001C76E2"/>
    <w:rsid w:val="001E294A"/>
    <w:rsid w:val="001E70AB"/>
    <w:rsid w:val="001E7511"/>
    <w:rsid w:val="001E76A5"/>
    <w:rsid w:val="001F279A"/>
    <w:rsid w:val="00201B08"/>
    <w:rsid w:val="0020253D"/>
    <w:rsid w:val="00206433"/>
    <w:rsid w:val="002068C9"/>
    <w:rsid w:val="0021318B"/>
    <w:rsid w:val="002164A8"/>
    <w:rsid w:val="00216AA2"/>
    <w:rsid w:val="00217BB7"/>
    <w:rsid w:val="0022238F"/>
    <w:rsid w:val="00223045"/>
    <w:rsid w:val="00233F13"/>
    <w:rsid w:val="00245320"/>
    <w:rsid w:val="00254F41"/>
    <w:rsid w:val="00257871"/>
    <w:rsid w:val="00261A38"/>
    <w:rsid w:val="00264315"/>
    <w:rsid w:val="00267FDE"/>
    <w:rsid w:val="00272023"/>
    <w:rsid w:val="00272841"/>
    <w:rsid w:val="00272846"/>
    <w:rsid w:val="00272914"/>
    <w:rsid w:val="00273F6A"/>
    <w:rsid w:val="00277D70"/>
    <w:rsid w:val="0028619B"/>
    <w:rsid w:val="0029085A"/>
    <w:rsid w:val="00292628"/>
    <w:rsid w:val="00297FA8"/>
    <w:rsid w:val="002A7C90"/>
    <w:rsid w:val="002B2CC0"/>
    <w:rsid w:val="002B2ED4"/>
    <w:rsid w:val="002B4004"/>
    <w:rsid w:val="002C1FAC"/>
    <w:rsid w:val="002C23DF"/>
    <w:rsid w:val="002C2C75"/>
    <w:rsid w:val="002C3535"/>
    <w:rsid w:val="002C427B"/>
    <w:rsid w:val="002C78BD"/>
    <w:rsid w:val="002D5BC5"/>
    <w:rsid w:val="002E0808"/>
    <w:rsid w:val="002E3938"/>
    <w:rsid w:val="002E533F"/>
    <w:rsid w:val="002F16B9"/>
    <w:rsid w:val="002F54B4"/>
    <w:rsid w:val="00302760"/>
    <w:rsid w:val="00310BFA"/>
    <w:rsid w:val="003111DA"/>
    <w:rsid w:val="0031349B"/>
    <w:rsid w:val="003154CB"/>
    <w:rsid w:val="0032019C"/>
    <w:rsid w:val="00323E4D"/>
    <w:rsid w:val="00331931"/>
    <w:rsid w:val="003342DB"/>
    <w:rsid w:val="00334426"/>
    <w:rsid w:val="00337946"/>
    <w:rsid w:val="003410CC"/>
    <w:rsid w:val="003414C3"/>
    <w:rsid w:val="003441DE"/>
    <w:rsid w:val="003442E3"/>
    <w:rsid w:val="00345539"/>
    <w:rsid w:val="00350EE4"/>
    <w:rsid w:val="00352A0F"/>
    <w:rsid w:val="0035612A"/>
    <w:rsid w:val="0036065C"/>
    <w:rsid w:val="003608FF"/>
    <w:rsid w:val="003656CD"/>
    <w:rsid w:val="00367937"/>
    <w:rsid w:val="00367F32"/>
    <w:rsid w:val="00370E61"/>
    <w:rsid w:val="00374936"/>
    <w:rsid w:val="003751CE"/>
    <w:rsid w:val="00377761"/>
    <w:rsid w:val="00377E20"/>
    <w:rsid w:val="00383AD1"/>
    <w:rsid w:val="00384A2A"/>
    <w:rsid w:val="00387952"/>
    <w:rsid w:val="003915FE"/>
    <w:rsid w:val="003918DC"/>
    <w:rsid w:val="003A016D"/>
    <w:rsid w:val="003A0820"/>
    <w:rsid w:val="003B2C02"/>
    <w:rsid w:val="003B39E1"/>
    <w:rsid w:val="003B6994"/>
    <w:rsid w:val="003B7338"/>
    <w:rsid w:val="003C2758"/>
    <w:rsid w:val="003C37F7"/>
    <w:rsid w:val="003C4228"/>
    <w:rsid w:val="003C4F0E"/>
    <w:rsid w:val="003D01D2"/>
    <w:rsid w:val="003D4479"/>
    <w:rsid w:val="003D5911"/>
    <w:rsid w:val="003D7F3B"/>
    <w:rsid w:val="003E20D2"/>
    <w:rsid w:val="003E50D5"/>
    <w:rsid w:val="003E6AC1"/>
    <w:rsid w:val="0040125C"/>
    <w:rsid w:val="0040546B"/>
    <w:rsid w:val="00405620"/>
    <w:rsid w:val="00411E4E"/>
    <w:rsid w:val="004166B0"/>
    <w:rsid w:val="00420843"/>
    <w:rsid w:val="004216D6"/>
    <w:rsid w:val="00421BFF"/>
    <w:rsid w:val="0042367C"/>
    <w:rsid w:val="004258E1"/>
    <w:rsid w:val="00427620"/>
    <w:rsid w:val="004359E4"/>
    <w:rsid w:val="00437498"/>
    <w:rsid w:val="00437705"/>
    <w:rsid w:val="00437A9C"/>
    <w:rsid w:val="00440356"/>
    <w:rsid w:val="004420DC"/>
    <w:rsid w:val="00443DAB"/>
    <w:rsid w:val="004469BD"/>
    <w:rsid w:val="00446D31"/>
    <w:rsid w:val="00447929"/>
    <w:rsid w:val="004516BA"/>
    <w:rsid w:val="004567BA"/>
    <w:rsid w:val="004602EB"/>
    <w:rsid w:val="00461380"/>
    <w:rsid w:val="00465924"/>
    <w:rsid w:val="00470496"/>
    <w:rsid w:val="00470D7D"/>
    <w:rsid w:val="0047271F"/>
    <w:rsid w:val="00477321"/>
    <w:rsid w:val="00484773"/>
    <w:rsid w:val="004870F7"/>
    <w:rsid w:val="00491242"/>
    <w:rsid w:val="004928E6"/>
    <w:rsid w:val="00493166"/>
    <w:rsid w:val="00493BFF"/>
    <w:rsid w:val="004958AF"/>
    <w:rsid w:val="0049746D"/>
    <w:rsid w:val="004A0BA6"/>
    <w:rsid w:val="004A0EAB"/>
    <w:rsid w:val="004A3BA7"/>
    <w:rsid w:val="004A4247"/>
    <w:rsid w:val="004A4D17"/>
    <w:rsid w:val="004B1524"/>
    <w:rsid w:val="004B56C7"/>
    <w:rsid w:val="004B5DFD"/>
    <w:rsid w:val="004B7590"/>
    <w:rsid w:val="004C302C"/>
    <w:rsid w:val="004D3B3D"/>
    <w:rsid w:val="004E060D"/>
    <w:rsid w:val="004E06C2"/>
    <w:rsid w:val="004E0C15"/>
    <w:rsid w:val="004E2F94"/>
    <w:rsid w:val="004E57B7"/>
    <w:rsid w:val="004F0BE0"/>
    <w:rsid w:val="004F0DB0"/>
    <w:rsid w:val="004F2893"/>
    <w:rsid w:val="004F30D7"/>
    <w:rsid w:val="004F48DB"/>
    <w:rsid w:val="004F5AC8"/>
    <w:rsid w:val="004F5F00"/>
    <w:rsid w:val="00500ADB"/>
    <w:rsid w:val="00500C88"/>
    <w:rsid w:val="005054DE"/>
    <w:rsid w:val="00506371"/>
    <w:rsid w:val="00513AAA"/>
    <w:rsid w:val="00520E2D"/>
    <w:rsid w:val="00521006"/>
    <w:rsid w:val="005255D1"/>
    <w:rsid w:val="005258F8"/>
    <w:rsid w:val="00526B18"/>
    <w:rsid w:val="00527BE3"/>
    <w:rsid w:val="005356BE"/>
    <w:rsid w:val="0053662D"/>
    <w:rsid w:val="0053687A"/>
    <w:rsid w:val="00537654"/>
    <w:rsid w:val="00546022"/>
    <w:rsid w:val="00551A03"/>
    <w:rsid w:val="00551C2B"/>
    <w:rsid w:val="00552135"/>
    <w:rsid w:val="00555EBA"/>
    <w:rsid w:val="005560FF"/>
    <w:rsid w:val="00556FED"/>
    <w:rsid w:val="005620D3"/>
    <w:rsid w:val="005658C6"/>
    <w:rsid w:val="00565AD3"/>
    <w:rsid w:val="005670E5"/>
    <w:rsid w:val="005703DD"/>
    <w:rsid w:val="00570B71"/>
    <w:rsid w:val="00571C17"/>
    <w:rsid w:val="0057291A"/>
    <w:rsid w:val="00572AF5"/>
    <w:rsid w:val="00572C8E"/>
    <w:rsid w:val="005776E3"/>
    <w:rsid w:val="00586F71"/>
    <w:rsid w:val="00587ADD"/>
    <w:rsid w:val="00590088"/>
    <w:rsid w:val="00594BE7"/>
    <w:rsid w:val="005953C2"/>
    <w:rsid w:val="00597666"/>
    <w:rsid w:val="005977D1"/>
    <w:rsid w:val="005A7309"/>
    <w:rsid w:val="005A7EB6"/>
    <w:rsid w:val="005B3D38"/>
    <w:rsid w:val="005B3F45"/>
    <w:rsid w:val="005C137F"/>
    <w:rsid w:val="005C1A90"/>
    <w:rsid w:val="005C213C"/>
    <w:rsid w:val="005C7246"/>
    <w:rsid w:val="005C7F9F"/>
    <w:rsid w:val="005D2C5B"/>
    <w:rsid w:val="005D2D75"/>
    <w:rsid w:val="005D5AA3"/>
    <w:rsid w:val="005D62F0"/>
    <w:rsid w:val="005D65CB"/>
    <w:rsid w:val="005E0153"/>
    <w:rsid w:val="005E074B"/>
    <w:rsid w:val="005E3711"/>
    <w:rsid w:val="005E42F0"/>
    <w:rsid w:val="005F27BD"/>
    <w:rsid w:val="00602576"/>
    <w:rsid w:val="006112C9"/>
    <w:rsid w:val="00612498"/>
    <w:rsid w:val="0061276C"/>
    <w:rsid w:val="006236F4"/>
    <w:rsid w:val="00623E98"/>
    <w:rsid w:val="006307A7"/>
    <w:rsid w:val="006329AC"/>
    <w:rsid w:val="0063434F"/>
    <w:rsid w:val="0063677E"/>
    <w:rsid w:val="0064081C"/>
    <w:rsid w:val="006413D1"/>
    <w:rsid w:val="00641AB3"/>
    <w:rsid w:val="00644013"/>
    <w:rsid w:val="0064646C"/>
    <w:rsid w:val="00647C51"/>
    <w:rsid w:val="00650118"/>
    <w:rsid w:val="006515A0"/>
    <w:rsid w:val="0065165B"/>
    <w:rsid w:val="00654A59"/>
    <w:rsid w:val="00654CBB"/>
    <w:rsid w:val="0066029B"/>
    <w:rsid w:val="0066287E"/>
    <w:rsid w:val="00664269"/>
    <w:rsid w:val="0067470C"/>
    <w:rsid w:val="006757F9"/>
    <w:rsid w:val="006768F6"/>
    <w:rsid w:val="00676A59"/>
    <w:rsid w:val="006805FD"/>
    <w:rsid w:val="0068079C"/>
    <w:rsid w:val="00690883"/>
    <w:rsid w:val="00690DFA"/>
    <w:rsid w:val="00692473"/>
    <w:rsid w:val="00694F2E"/>
    <w:rsid w:val="00696FCE"/>
    <w:rsid w:val="006974C1"/>
    <w:rsid w:val="006977A8"/>
    <w:rsid w:val="006A27DE"/>
    <w:rsid w:val="006A402A"/>
    <w:rsid w:val="006A492E"/>
    <w:rsid w:val="006A7E4C"/>
    <w:rsid w:val="006B1365"/>
    <w:rsid w:val="006B4847"/>
    <w:rsid w:val="006B4BFD"/>
    <w:rsid w:val="006B5721"/>
    <w:rsid w:val="006C318D"/>
    <w:rsid w:val="006C3601"/>
    <w:rsid w:val="006D2AA6"/>
    <w:rsid w:val="006D457B"/>
    <w:rsid w:val="006E131C"/>
    <w:rsid w:val="006E59DA"/>
    <w:rsid w:val="006E6C38"/>
    <w:rsid w:val="006E7FEF"/>
    <w:rsid w:val="006F21FB"/>
    <w:rsid w:val="006F4B89"/>
    <w:rsid w:val="006F4E65"/>
    <w:rsid w:val="006F5487"/>
    <w:rsid w:val="006F5FE6"/>
    <w:rsid w:val="006F7737"/>
    <w:rsid w:val="00701BF6"/>
    <w:rsid w:val="00704F8C"/>
    <w:rsid w:val="00705209"/>
    <w:rsid w:val="0071183E"/>
    <w:rsid w:val="0071404F"/>
    <w:rsid w:val="00715ADA"/>
    <w:rsid w:val="0071684A"/>
    <w:rsid w:val="0071735C"/>
    <w:rsid w:val="00726123"/>
    <w:rsid w:val="00730E23"/>
    <w:rsid w:val="00731FBF"/>
    <w:rsid w:val="00735BED"/>
    <w:rsid w:val="0073634F"/>
    <w:rsid w:val="00736468"/>
    <w:rsid w:val="00737A5E"/>
    <w:rsid w:val="00741890"/>
    <w:rsid w:val="00742F3F"/>
    <w:rsid w:val="0074353B"/>
    <w:rsid w:val="0074556F"/>
    <w:rsid w:val="00745FAE"/>
    <w:rsid w:val="007468F9"/>
    <w:rsid w:val="00746996"/>
    <w:rsid w:val="00747E09"/>
    <w:rsid w:val="00750AA2"/>
    <w:rsid w:val="00752B49"/>
    <w:rsid w:val="00752C7F"/>
    <w:rsid w:val="00753A50"/>
    <w:rsid w:val="00757457"/>
    <w:rsid w:val="00760931"/>
    <w:rsid w:val="00761948"/>
    <w:rsid w:val="00761E32"/>
    <w:rsid w:val="00767EC4"/>
    <w:rsid w:val="007721EF"/>
    <w:rsid w:val="00774256"/>
    <w:rsid w:val="007749C1"/>
    <w:rsid w:val="00774AC7"/>
    <w:rsid w:val="00774C31"/>
    <w:rsid w:val="007837FF"/>
    <w:rsid w:val="00785132"/>
    <w:rsid w:val="0078748E"/>
    <w:rsid w:val="00787BAC"/>
    <w:rsid w:val="007925D6"/>
    <w:rsid w:val="007939A3"/>
    <w:rsid w:val="00795447"/>
    <w:rsid w:val="007A02CD"/>
    <w:rsid w:val="007A1E96"/>
    <w:rsid w:val="007A3BEF"/>
    <w:rsid w:val="007A5FB9"/>
    <w:rsid w:val="007A7D0C"/>
    <w:rsid w:val="007B16F9"/>
    <w:rsid w:val="007B2113"/>
    <w:rsid w:val="007B4B2D"/>
    <w:rsid w:val="007B6D28"/>
    <w:rsid w:val="007C2AB1"/>
    <w:rsid w:val="007C448C"/>
    <w:rsid w:val="007C604C"/>
    <w:rsid w:val="007C70F9"/>
    <w:rsid w:val="007C76F9"/>
    <w:rsid w:val="007D2B97"/>
    <w:rsid w:val="007D386D"/>
    <w:rsid w:val="007D3A05"/>
    <w:rsid w:val="007D7B50"/>
    <w:rsid w:val="007E1143"/>
    <w:rsid w:val="007E130A"/>
    <w:rsid w:val="007E1DBD"/>
    <w:rsid w:val="007E2992"/>
    <w:rsid w:val="007E2E64"/>
    <w:rsid w:val="007E33D4"/>
    <w:rsid w:val="007E429C"/>
    <w:rsid w:val="007E45CB"/>
    <w:rsid w:val="007E4991"/>
    <w:rsid w:val="007E4E2E"/>
    <w:rsid w:val="007F0ADC"/>
    <w:rsid w:val="007F2A94"/>
    <w:rsid w:val="007F39DE"/>
    <w:rsid w:val="0080096E"/>
    <w:rsid w:val="00800BD2"/>
    <w:rsid w:val="00812145"/>
    <w:rsid w:val="00812A18"/>
    <w:rsid w:val="00814163"/>
    <w:rsid w:val="00814C65"/>
    <w:rsid w:val="00815509"/>
    <w:rsid w:val="008162D8"/>
    <w:rsid w:val="0081677F"/>
    <w:rsid w:val="008211E2"/>
    <w:rsid w:val="00826200"/>
    <w:rsid w:val="00826B3B"/>
    <w:rsid w:val="00826BB8"/>
    <w:rsid w:val="00830FB2"/>
    <w:rsid w:val="008338BC"/>
    <w:rsid w:val="00834103"/>
    <w:rsid w:val="00836F6C"/>
    <w:rsid w:val="00840412"/>
    <w:rsid w:val="00840AD9"/>
    <w:rsid w:val="00841E22"/>
    <w:rsid w:val="00842AEC"/>
    <w:rsid w:val="00843B8E"/>
    <w:rsid w:val="00857A10"/>
    <w:rsid w:val="00860485"/>
    <w:rsid w:val="00862438"/>
    <w:rsid w:val="00864837"/>
    <w:rsid w:val="0087086E"/>
    <w:rsid w:val="0087355D"/>
    <w:rsid w:val="0088020B"/>
    <w:rsid w:val="0088463F"/>
    <w:rsid w:val="00892261"/>
    <w:rsid w:val="00894888"/>
    <w:rsid w:val="008A04A1"/>
    <w:rsid w:val="008A0C7D"/>
    <w:rsid w:val="008A22E7"/>
    <w:rsid w:val="008A2394"/>
    <w:rsid w:val="008A2F6C"/>
    <w:rsid w:val="008B0EF7"/>
    <w:rsid w:val="008B4CDE"/>
    <w:rsid w:val="008B7EC1"/>
    <w:rsid w:val="008C077A"/>
    <w:rsid w:val="008C160D"/>
    <w:rsid w:val="008C70E9"/>
    <w:rsid w:val="008D204E"/>
    <w:rsid w:val="008D3920"/>
    <w:rsid w:val="008D4F62"/>
    <w:rsid w:val="008E33BD"/>
    <w:rsid w:val="008E40BA"/>
    <w:rsid w:val="008E5DD4"/>
    <w:rsid w:val="008E63C2"/>
    <w:rsid w:val="008F0AD4"/>
    <w:rsid w:val="008F2D1E"/>
    <w:rsid w:val="008F4789"/>
    <w:rsid w:val="008F76E6"/>
    <w:rsid w:val="008F7D40"/>
    <w:rsid w:val="0090784E"/>
    <w:rsid w:val="009128B8"/>
    <w:rsid w:val="00912EF2"/>
    <w:rsid w:val="00913FCC"/>
    <w:rsid w:val="0091616B"/>
    <w:rsid w:val="00916F9B"/>
    <w:rsid w:val="009219D0"/>
    <w:rsid w:val="00925663"/>
    <w:rsid w:val="00927057"/>
    <w:rsid w:val="00934247"/>
    <w:rsid w:val="00936679"/>
    <w:rsid w:val="0094197E"/>
    <w:rsid w:val="009463F1"/>
    <w:rsid w:val="00952234"/>
    <w:rsid w:val="009535A2"/>
    <w:rsid w:val="009539F9"/>
    <w:rsid w:val="00960BF5"/>
    <w:rsid w:val="00960C1B"/>
    <w:rsid w:val="009654B2"/>
    <w:rsid w:val="009750EE"/>
    <w:rsid w:val="00977452"/>
    <w:rsid w:val="00977BE0"/>
    <w:rsid w:val="00981E88"/>
    <w:rsid w:val="00982BE8"/>
    <w:rsid w:val="009902F8"/>
    <w:rsid w:val="00991B6E"/>
    <w:rsid w:val="0099521C"/>
    <w:rsid w:val="009968C4"/>
    <w:rsid w:val="00996EFD"/>
    <w:rsid w:val="0099703F"/>
    <w:rsid w:val="009A10ED"/>
    <w:rsid w:val="009A2256"/>
    <w:rsid w:val="009A3C9C"/>
    <w:rsid w:val="009A434F"/>
    <w:rsid w:val="009A62C7"/>
    <w:rsid w:val="009B2C29"/>
    <w:rsid w:val="009B6310"/>
    <w:rsid w:val="009C140F"/>
    <w:rsid w:val="009D059A"/>
    <w:rsid w:val="009D0FB2"/>
    <w:rsid w:val="009D29F5"/>
    <w:rsid w:val="009D73AD"/>
    <w:rsid w:val="009E136F"/>
    <w:rsid w:val="009E164D"/>
    <w:rsid w:val="009E3966"/>
    <w:rsid w:val="009E49C4"/>
    <w:rsid w:val="009E5BC9"/>
    <w:rsid w:val="009E5C00"/>
    <w:rsid w:val="009E6E00"/>
    <w:rsid w:val="009F03A0"/>
    <w:rsid w:val="009F2ECF"/>
    <w:rsid w:val="009F6D52"/>
    <w:rsid w:val="009F733A"/>
    <w:rsid w:val="00A0558C"/>
    <w:rsid w:val="00A06A65"/>
    <w:rsid w:val="00A06BA5"/>
    <w:rsid w:val="00A127D8"/>
    <w:rsid w:val="00A17497"/>
    <w:rsid w:val="00A2480F"/>
    <w:rsid w:val="00A261BE"/>
    <w:rsid w:val="00A26922"/>
    <w:rsid w:val="00A26DB7"/>
    <w:rsid w:val="00A27876"/>
    <w:rsid w:val="00A301EE"/>
    <w:rsid w:val="00A47600"/>
    <w:rsid w:val="00A50C20"/>
    <w:rsid w:val="00A51970"/>
    <w:rsid w:val="00A600BA"/>
    <w:rsid w:val="00A61567"/>
    <w:rsid w:val="00A65950"/>
    <w:rsid w:val="00A679AB"/>
    <w:rsid w:val="00A73195"/>
    <w:rsid w:val="00A735C8"/>
    <w:rsid w:val="00A75BDB"/>
    <w:rsid w:val="00A804AD"/>
    <w:rsid w:val="00A80B6F"/>
    <w:rsid w:val="00A85E7F"/>
    <w:rsid w:val="00A86DB6"/>
    <w:rsid w:val="00A872D8"/>
    <w:rsid w:val="00A90C11"/>
    <w:rsid w:val="00A94F2D"/>
    <w:rsid w:val="00AA542E"/>
    <w:rsid w:val="00AB1D36"/>
    <w:rsid w:val="00AB53CF"/>
    <w:rsid w:val="00AB5868"/>
    <w:rsid w:val="00AB6BCA"/>
    <w:rsid w:val="00AB7724"/>
    <w:rsid w:val="00AC4000"/>
    <w:rsid w:val="00AC446E"/>
    <w:rsid w:val="00AC5F5D"/>
    <w:rsid w:val="00AD15CD"/>
    <w:rsid w:val="00AD26B7"/>
    <w:rsid w:val="00AD35CA"/>
    <w:rsid w:val="00AD7103"/>
    <w:rsid w:val="00AD722A"/>
    <w:rsid w:val="00AE1644"/>
    <w:rsid w:val="00AF1143"/>
    <w:rsid w:val="00AF6848"/>
    <w:rsid w:val="00AF6D54"/>
    <w:rsid w:val="00B0444E"/>
    <w:rsid w:val="00B067C2"/>
    <w:rsid w:val="00B105B0"/>
    <w:rsid w:val="00B166E4"/>
    <w:rsid w:val="00B172DD"/>
    <w:rsid w:val="00B220E5"/>
    <w:rsid w:val="00B2608C"/>
    <w:rsid w:val="00B3169C"/>
    <w:rsid w:val="00B32809"/>
    <w:rsid w:val="00B3380A"/>
    <w:rsid w:val="00B354EF"/>
    <w:rsid w:val="00B4303F"/>
    <w:rsid w:val="00B4404F"/>
    <w:rsid w:val="00B44132"/>
    <w:rsid w:val="00B55915"/>
    <w:rsid w:val="00B61152"/>
    <w:rsid w:val="00B63401"/>
    <w:rsid w:val="00B6431F"/>
    <w:rsid w:val="00B64A5F"/>
    <w:rsid w:val="00B64EB5"/>
    <w:rsid w:val="00B74152"/>
    <w:rsid w:val="00B84F73"/>
    <w:rsid w:val="00B85222"/>
    <w:rsid w:val="00B87F0C"/>
    <w:rsid w:val="00B907D0"/>
    <w:rsid w:val="00B94F43"/>
    <w:rsid w:val="00B95DDF"/>
    <w:rsid w:val="00B96DB4"/>
    <w:rsid w:val="00B9788E"/>
    <w:rsid w:val="00BA030E"/>
    <w:rsid w:val="00BA1E08"/>
    <w:rsid w:val="00BA3190"/>
    <w:rsid w:val="00BA4C68"/>
    <w:rsid w:val="00BA6069"/>
    <w:rsid w:val="00BA7742"/>
    <w:rsid w:val="00BA79DD"/>
    <w:rsid w:val="00BB14BB"/>
    <w:rsid w:val="00BB379D"/>
    <w:rsid w:val="00BB600F"/>
    <w:rsid w:val="00BB60FE"/>
    <w:rsid w:val="00BC1447"/>
    <w:rsid w:val="00BC156F"/>
    <w:rsid w:val="00BC2ABA"/>
    <w:rsid w:val="00BC42FC"/>
    <w:rsid w:val="00BC4DE6"/>
    <w:rsid w:val="00BC5569"/>
    <w:rsid w:val="00BD1BCC"/>
    <w:rsid w:val="00BD4F4A"/>
    <w:rsid w:val="00BD60D0"/>
    <w:rsid w:val="00BD79D0"/>
    <w:rsid w:val="00BE1505"/>
    <w:rsid w:val="00BE1FCD"/>
    <w:rsid w:val="00BE3A1C"/>
    <w:rsid w:val="00BE553F"/>
    <w:rsid w:val="00BF157A"/>
    <w:rsid w:val="00BF197C"/>
    <w:rsid w:val="00BF1BCB"/>
    <w:rsid w:val="00C0102A"/>
    <w:rsid w:val="00C01213"/>
    <w:rsid w:val="00C032CE"/>
    <w:rsid w:val="00C0504E"/>
    <w:rsid w:val="00C20FF2"/>
    <w:rsid w:val="00C22117"/>
    <w:rsid w:val="00C26F12"/>
    <w:rsid w:val="00C27005"/>
    <w:rsid w:val="00C27D26"/>
    <w:rsid w:val="00C30F89"/>
    <w:rsid w:val="00C3163F"/>
    <w:rsid w:val="00C35196"/>
    <w:rsid w:val="00C41E02"/>
    <w:rsid w:val="00C432C2"/>
    <w:rsid w:val="00C442E1"/>
    <w:rsid w:val="00C444AD"/>
    <w:rsid w:val="00C45767"/>
    <w:rsid w:val="00C520B2"/>
    <w:rsid w:val="00C555F0"/>
    <w:rsid w:val="00C56C5B"/>
    <w:rsid w:val="00C57641"/>
    <w:rsid w:val="00C609B1"/>
    <w:rsid w:val="00C629B5"/>
    <w:rsid w:val="00C67384"/>
    <w:rsid w:val="00C70038"/>
    <w:rsid w:val="00C77CA3"/>
    <w:rsid w:val="00C8111E"/>
    <w:rsid w:val="00C82A1D"/>
    <w:rsid w:val="00C8396D"/>
    <w:rsid w:val="00C91C86"/>
    <w:rsid w:val="00C91DA1"/>
    <w:rsid w:val="00C93C79"/>
    <w:rsid w:val="00C95840"/>
    <w:rsid w:val="00C96133"/>
    <w:rsid w:val="00C97B39"/>
    <w:rsid w:val="00CA1991"/>
    <w:rsid w:val="00CA336C"/>
    <w:rsid w:val="00CA3396"/>
    <w:rsid w:val="00CA4CF6"/>
    <w:rsid w:val="00CA556A"/>
    <w:rsid w:val="00CA692A"/>
    <w:rsid w:val="00CA76A0"/>
    <w:rsid w:val="00CC2B38"/>
    <w:rsid w:val="00CC4406"/>
    <w:rsid w:val="00CD15FA"/>
    <w:rsid w:val="00CD561E"/>
    <w:rsid w:val="00CD5E8E"/>
    <w:rsid w:val="00CD6A70"/>
    <w:rsid w:val="00CE111D"/>
    <w:rsid w:val="00CE612F"/>
    <w:rsid w:val="00CE690E"/>
    <w:rsid w:val="00CF46DE"/>
    <w:rsid w:val="00CF4DF3"/>
    <w:rsid w:val="00CF56A9"/>
    <w:rsid w:val="00CF5CC9"/>
    <w:rsid w:val="00CF5E94"/>
    <w:rsid w:val="00CF5FC2"/>
    <w:rsid w:val="00CF69E9"/>
    <w:rsid w:val="00D00686"/>
    <w:rsid w:val="00D06A20"/>
    <w:rsid w:val="00D07550"/>
    <w:rsid w:val="00D10D8B"/>
    <w:rsid w:val="00D11252"/>
    <w:rsid w:val="00D12672"/>
    <w:rsid w:val="00D130E5"/>
    <w:rsid w:val="00D13219"/>
    <w:rsid w:val="00D17729"/>
    <w:rsid w:val="00D17D55"/>
    <w:rsid w:val="00D25438"/>
    <w:rsid w:val="00D25BE7"/>
    <w:rsid w:val="00D30561"/>
    <w:rsid w:val="00D316A0"/>
    <w:rsid w:val="00D32958"/>
    <w:rsid w:val="00D3297D"/>
    <w:rsid w:val="00D329F8"/>
    <w:rsid w:val="00D33316"/>
    <w:rsid w:val="00D33890"/>
    <w:rsid w:val="00D37307"/>
    <w:rsid w:val="00D41FBC"/>
    <w:rsid w:val="00D44F6C"/>
    <w:rsid w:val="00D47506"/>
    <w:rsid w:val="00D479E1"/>
    <w:rsid w:val="00D505BB"/>
    <w:rsid w:val="00D51E50"/>
    <w:rsid w:val="00D5368D"/>
    <w:rsid w:val="00D537A4"/>
    <w:rsid w:val="00D54F6C"/>
    <w:rsid w:val="00D55390"/>
    <w:rsid w:val="00D57A7C"/>
    <w:rsid w:val="00D67F45"/>
    <w:rsid w:val="00D7462B"/>
    <w:rsid w:val="00D77ABC"/>
    <w:rsid w:val="00D8317D"/>
    <w:rsid w:val="00D904A8"/>
    <w:rsid w:val="00D9124D"/>
    <w:rsid w:val="00D9571F"/>
    <w:rsid w:val="00D95E11"/>
    <w:rsid w:val="00D9770E"/>
    <w:rsid w:val="00DA1683"/>
    <w:rsid w:val="00DA5A20"/>
    <w:rsid w:val="00DB0637"/>
    <w:rsid w:val="00DB16E3"/>
    <w:rsid w:val="00DB3E2B"/>
    <w:rsid w:val="00DB545A"/>
    <w:rsid w:val="00DB6439"/>
    <w:rsid w:val="00DB6F4F"/>
    <w:rsid w:val="00DC03B3"/>
    <w:rsid w:val="00DC1406"/>
    <w:rsid w:val="00DC3C56"/>
    <w:rsid w:val="00DC46D3"/>
    <w:rsid w:val="00DC4D81"/>
    <w:rsid w:val="00DC5079"/>
    <w:rsid w:val="00DC66F0"/>
    <w:rsid w:val="00DC6A56"/>
    <w:rsid w:val="00DD051E"/>
    <w:rsid w:val="00DD1CEA"/>
    <w:rsid w:val="00DD4388"/>
    <w:rsid w:val="00DD542E"/>
    <w:rsid w:val="00DE339B"/>
    <w:rsid w:val="00DE4F33"/>
    <w:rsid w:val="00DE6DFE"/>
    <w:rsid w:val="00DF17ED"/>
    <w:rsid w:val="00DF305E"/>
    <w:rsid w:val="00DF4673"/>
    <w:rsid w:val="00DF5165"/>
    <w:rsid w:val="00DF5564"/>
    <w:rsid w:val="00E00EDF"/>
    <w:rsid w:val="00E00F29"/>
    <w:rsid w:val="00E01051"/>
    <w:rsid w:val="00E06DE2"/>
    <w:rsid w:val="00E107DE"/>
    <w:rsid w:val="00E1332F"/>
    <w:rsid w:val="00E150CE"/>
    <w:rsid w:val="00E15956"/>
    <w:rsid w:val="00E17DDB"/>
    <w:rsid w:val="00E30C29"/>
    <w:rsid w:val="00E315AE"/>
    <w:rsid w:val="00E322B4"/>
    <w:rsid w:val="00E36E1A"/>
    <w:rsid w:val="00E375A7"/>
    <w:rsid w:val="00E41AD0"/>
    <w:rsid w:val="00E445EA"/>
    <w:rsid w:val="00E44909"/>
    <w:rsid w:val="00E46110"/>
    <w:rsid w:val="00E50AAC"/>
    <w:rsid w:val="00E617B5"/>
    <w:rsid w:val="00E63067"/>
    <w:rsid w:val="00E661EE"/>
    <w:rsid w:val="00E701D2"/>
    <w:rsid w:val="00E71D1B"/>
    <w:rsid w:val="00E73D97"/>
    <w:rsid w:val="00E74592"/>
    <w:rsid w:val="00E76E94"/>
    <w:rsid w:val="00E77891"/>
    <w:rsid w:val="00E80629"/>
    <w:rsid w:val="00E848B8"/>
    <w:rsid w:val="00E84C76"/>
    <w:rsid w:val="00E85BD8"/>
    <w:rsid w:val="00E86D18"/>
    <w:rsid w:val="00E91413"/>
    <w:rsid w:val="00E924A2"/>
    <w:rsid w:val="00E97B4A"/>
    <w:rsid w:val="00EA0A62"/>
    <w:rsid w:val="00EA2625"/>
    <w:rsid w:val="00EA2B5C"/>
    <w:rsid w:val="00EA2C45"/>
    <w:rsid w:val="00EA4C30"/>
    <w:rsid w:val="00EB03B0"/>
    <w:rsid w:val="00EB18D1"/>
    <w:rsid w:val="00EB1B85"/>
    <w:rsid w:val="00EC43FB"/>
    <w:rsid w:val="00EC6D2E"/>
    <w:rsid w:val="00EC6E3F"/>
    <w:rsid w:val="00EC7917"/>
    <w:rsid w:val="00ED0051"/>
    <w:rsid w:val="00ED3EDC"/>
    <w:rsid w:val="00ED60F2"/>
    <w:rsid w:val="00ED6804"/>
    <w:rsid w:val="00ED726A"/>
    <w:rsid w:val="00EE148F"/>
    <w:rsid w:val="00EE6CDA"/>
    <w:rsid w:val="00EF7CCF"/>
    <w:rsid w:val="00F06CFE"/>
    <w:rsid w:val="00F07923"/>
    <w:rsid w:val="00F133EA"/>
    <w:rsid w:val="00F16B6A"/>
    <w:rsid w:val="00F17D75"/>
    <w:rsid w:val="00F24495"/>
    <w:rsid w:val="00F25438"/>
    <w:rsid w:val="00F25B03"/>
    <w:rsid w:val="00F26D01"/>
    <w:rsid w:val="00F26E83"/>
    <w:rsid w:val="00F30525"/>
    <w:rsid w:val="00F30766"/>
    <w:rsid w:val="00F30B73"/>
    <w:rsid w:val="00F3245A"/>
    <w:rsid w:val="00F33949"/>
    <w:rsid w:val="00F35699"/>
    <w:rsid w:val="00F35E0C"/>
    <w:rsid w:val="00F37238"/>
    <w:rsid w:val="00F41211"/>
    <w:rsid w:val="00F42625"/>
    <w:rsid w:val="00F43BC6"/>
    <w:rsid w:val="00F444B2"/>
    <w:rsid w:val="00F444E3"/>
    <w:rsid w:val="00F445BE"/>
    <w:rsid w:val="00F453E9"/>
    <w:rsid w:val="00F51317"/>
    <w:rsid w:val="00F559A5"/>
    <w:rsid w:val="00F57284"/>
    <w:rsid w:val="00F602F1"/>
    <w:rsid w:val="00F60F1F"/>
    <w:rsid w:val="00F70F79"/>
    <w:rsid w:val="00F71EDF"/>
    <w:rsid w:val="00F732B5"/>
    <w:rsid w:val="00F75FEF"/>
    <w:rsid w:val="00F763A9"/>
    <w:rsid w:val="00F76FC5"/>
    <w:rsid w:val="00F85D93"/>
    <w:rsid w:val="00F91C6F"/>
    <w:rsid w:val="00F95818"/>
    <w:rsid w:val="00F976DE"/>
    <w:rsid w:val="00FA0A16"/>
    <w:rsid w:val="00FA1EF8"/>
    <w:rsid w:val="00FA268F"/>
    <w:rsid w:val="00FA4C3F"/>
    <w:rsid w:val="00FA4CBF"/>
    <w:rsid w:val="00FA6CDA"/>
    <w:rsid w:val="00FB0406"/>
    <w:rsid w:val="00FB1C99"/>
    <w:rsid w:val="00FB395B"/>
    <w:rsid w:val="00FB5684"/>
    <w:rsid w:val="00FB63F0"/>
    <w:rsid w:val="00FC0D07"/>
    <w:rsid w:val="00FD0C7A"/>
    <w:rsid w:val="00FD18CF"/>
    <w:rsid w:val="00FD1BCB"/>
    <w:rsid w:val="00FD29E5"/>
    <w:rsid w:val="00FD356C"/>
    <w:rsid w:val="00FD4CF6"/>
    <w:rsid w:val="00FE6CBF"/>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o:shapedefaults>
    <o:shapelayout v:ext="edit">
      <o:idmap v:ext="edit" data="1"/>
    </o:shapelayout>
  </w:shapeDefaults>
  <w:decimalSymbol w:val="."/>
  <w:listSeparator w:val=","/>
  <w14:docId w14:val="3214B1FD"/>
  <w15:docId w15:val="{99437CB7-C6B7-43D4-8E85-6D188D35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E7F"/>
    <w:rPr>
      <w:rFonts w:ascii="Arial" w:hAnsi="Arial" w:cs="Arial"/>
      <w:sz w:val="22"/>
      <w:szCs w:val="24"/>
      <w:lang w:val="en-GB"/>
    </w:rPr>
  </w:style>
  <w:style w:type="paragraph" w:styleId="Heading1">
    <w:name w:val="heading 1"/>
    <w:basedOn w:val="Normal"/>
    <w:next w:val="Normal"/>
    <w:qFormat/>
    <w:pPr>
      <w:keepNext/>
      <w:outlineLvl w:val="0"/>
    </w:pPr>
    <w:rPr>
      <w:b/>
      <w:bCs/>
      <w:color w:val="FF0000"/>
      <w:sz w:val="28"/>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color w:val="000066"/>
      <w:sz w:val="24"/>
    </w:rPr>
  </w:style>
  <w:style w:type="paragraph" w:styleId="Heading9">
    <w:name w:val="heading 9"/>
    <w:basedOn w:val="Normal"/>
    <w:next w:val="Normal"/>
    <w:link w:val="Heading9Char"/>
    <w:semiHidden/>
    <w:unhideWhenUsed/>
    <w:qFormat/>
    <w:rsid w:val="00FA6CDA"/>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bCs/>
    </w:rPr>
  </w:style>
  <w:style w:type="paragraph" w:styleId="BodyText">
    <w:name w:val="Body Text"/>
    <w:basedOn w:val="Normal"/>
    <w:rPr>
      <w:sz w:val="24"/>
    </w:rPr>
  </w:style>
  <w:style w:type="character" w:styleId="Hyperlink">
    <w:name w:val="Hyperlink"/>
    <w:rsid w:val="00B32809"/>
    <w:rPr>
      <w:color w:val="0000FF"/>
      <w:u w:val="single"/>
    </w:rPr>
  </w:style>
  <w:style w:type="paragraph" w:styleId="BalloonText">
    <w:name w:val="Balloon Text"/>
    <w:basedOn w:val="Normal"/>
    <w:semiHidden/>
    <w:rsid w:val="002E533F"/>
    <w:rPr>
      <w:rFonts w:ascii="Tahoma" w:hAnsi="Tahoma" w:cs="Tahoma"/>
      <w:sz w:val="16"/>
      <w:szCs w:val="16"/>
    </w:rPr>
  </w:style>
  <w:style w:type="paragraph" w:styleId="FootnoteText">
    <w:name w:val="footnote text"/>
    <w:basedOn w:val="Normal"/>
    <w:link w:val="FootnoteTextChar"/>
    <w:semiHidden/>
    <w:rsid w:val="003B6994"/>
    <w:rPr>
      <w:sz w:val="20"/>
      <w:szCs w:val="20"/>
    </w:rPr>
  </w:style>
  <w:style w:type="character" w:styleId="FootnoteReference">
    <w:name w:val="footnote reference"/>
    <w:rsid w:val="003B6994"/>
    <w:rPr>
      <w:vertAlign w:val="superscript"/>
    </w:rPr>
  </w:style>
  <w:style w:type="paragraph" w:customStyle="1" w:styleId="side">
    <w:name w:val="side"/>
    <w:basedOn w:val="Normal"/>
    <w:next w:val="Normal"/>
    <w:rsid w:val="00043BF6"/>
    <w:rPr>
      <w:rFonts w:ascii="Times New Roman" w:hAnsi="Times New Roman" w:cs="Times New Roman"/>
      <w:b/>
      <w:sz w:val="24"/>
      <w:szCs w:val="20"/>
      <w:lang w:eastAsia="en-GB"/>
    </w:rPr>
  </w:style>
  <w:style w:type="table" w:styleId="TableGrid">
    <w:name w:val="Table Grid"/>
    <w:basedOn w:val="TableNormal"/>
    <w:rsid w:val="005E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7ADD"/>
  </w:style>
  <w:style w:type="paragraph" w:customStyle="1" w:styleId="AddressLine1">
    <w:name w:val="AddressLine1"/>
    <w:basedOn w:val="Normal"/>
    <w:rsid w:val="00D5368D"/>
    <w:pPr>
      <w:framePr w:w="5910" w:h="1755" w:hSpace="181" w:wrap="around" w:vAnchor="text" w:hAnchor="page" w:x="3024" w:y="1"/>
      <w:shd w:val="solid" w:color="FFFFFF" w:fill="FFFFFF"/>
      <w:ind w:left="142" w:right="141"/>
    </w:pPr>
    <w:rPr>
      <w:rFonts w:cs="Times New Roman"/>
      <w:b/>
      <w:szCs w:val="20"/>
    </w:rPr>
  </w:style>
  <w:style w:type="paragraph" w:customStyle="1" w:styleId="AddressLine2">
    <w:name w:val="AddressLine2"/>
    <w:basedOn w:val="Normal"/>
    <w:rsid w:val="00D5368D"/>
    <w:pPr>
      <w:framePr w:w="5910" w:h="1755" w:hSpace="181" w:wrap="around" w:vAnchor="text" w:hAnchor="page" w:x="3024" w:y="1"/>
      <w:shd w:val="solid" w:color="FFFFFF" w:fill="FFFFFF"/>
      <w:ind w:left="142" w:right="141"/>
    </w:pPr>
    <w:rPr>
      <w:rFonts w:cs="Times New Roman"/>
      <w:sz w:val="20"/>
      <w:szCs w:val="20"/>
    </w:rPr>
  </w:style>
  <w:style w:type="paragraph" w:customStyle="1" w:styleId="AddressLine3">
    <w:name w:val="AddressLine3"/>
    <w:rsid w:val="00D5368D"/>
    <w:pPr>
      <w:framePr w:w="5910" w:h="1755" w:hSpace="181" w:wrap="around" w:vAnchor="text" w:hAnchor="page" w:x="3024" w:y="1"/>
      <w:shd w:val="solid" w:color="FFFFFF" w:fill="FFFFFF"/>
      <w:tabs>
        <w:tab w:val="left" w:pos="1418"/>
        <w:tab w:val="left" w:pos="3240"/>
        <w:tab w:val="left" w:pos="4440"/>
      </w:tabs>
      <w:ind w:left="142" w:right="141"/>
    </w:pPr>
    <w:rPr>
      <w:rFonts w:ascii="Arial" w:hAnsi="Arial"/>
      <w:b/>
      <w:sz w:val="18"/>
      <w:lang w:val="en-GB"/>
    </w:rPr>
  </w:style>
  <w:style w:type="paragraph" w:customStyle="1" w:styleId="AddressLine5">
    <w:name w:val="AddressLine5"/>
    <w:rsid w:val="00D5368D"/>
    <w:pPr>
      <w:framePr w:w="5910" w:h="1755" w:hSpace="181" w:wrap="around" w:vAnchor="text" w:hAnchor="page" w:x="3024" w:y="1"/>
      <w:shd w:val="solid" w:color="FFFFFF" w:fill="FFFFFF"/>
      <w:tabs>
        <w:tab w:val="left" w:pos="1418"/>
        <w:tab w:val="left" w:pos="3240"/>
        <w:tab w:val="left" w:pos="4440"/>
      </w:tabs>
      <w:ind w:left="142" w:right="141"/>
    </w:pPr>
    <w:rPr>
      <w:rFonts w:ascii="Arial" w:hAnsi="Arial"/>
      <w:i/>
      <w:sz w:val="18"/>
      <w:lang w:val="en-GB"/>
    </w:rPr>
  </w:style>
  <w:style w:type="paragraph" w:customStyle="1" w:styleId="AddressLine6">
    <w:name w:val="AddressLine6"/>
    <w:rsid w:val="00D5368D"/>
    <w:pPr>
      <w:framePr w:w="5910" w:h="1755" w:hSpace="181" w:wrap="around" w:vAnchor="text" w:hAnchor="page" w:x="3024" w:y="1"/>
      <w:shd w:val="solid" w:color="FFFFFF" w:fill="FFFFFF"/>
      <w:tabs>
        <w:tab w:val="left" w:pos="1418"/>
      </w:tabs>
      <w:ind w:left="142"/>
    </w:pPr>
    <w:rPr>
      <w:rFonts w:ascii="Arial" w:hAnsi="Arial"/>
      <w:sz w:val="18"/>
      <w:lang w:val="en-GB"/>
    </w:rPr>
  </w:style>
  <w:style w:type="paragraph" w:styleId="TOAHeading">
    <w:name w:val="toa heading"/>
    <w:basedOn w:val="Normal"/>
    <w:next w:val="Normal"/>
    <w:semiHidden/>
    <w:rsid w:val="00D5368D"/>
    <w:pPr>
      <w:tabs>
        <w:tab w:val="left" w:pos="9000"/>
        <w:tab w:val="right" w:pos="9360"/>
      </w:tabs>
      <w:suppressAutoHyphens/>
    </w:pPr>
    <w:rPr>
      <w:rFonts w:cs="Times New Roman"/>
      <w:szCs w:val="20"/>
    </w:rPr>
  </w:style>
  <w:style w:type="paragraph" w:customStyle="1" w:styleId="AddresseeText">
    <w:name w:val="AddresseeText"/>
    <w:basedOn w:val="Normal"/>
    <w:semiHidden/>
    <w:rsid w:val="00D5368D"/>
    <w:rPr>
      <w:rFonts w:cs="Times New Roman"/>
      <w:szCs w:val="20"/>
    </w:rPr>
  </w:style>
  <w:style w:type="character" w:customStyle="1" w:styleId="apple-tab-span">
    <w:name w:val="apple-tab-span"/>
    <w:basedOn w:val="DefaultParagraphFont"/>
    <w:rsid w:val="00DC66F0"/>
  </w:style>
  <w:style w:type="paragraph" w:customStyle="1" w:styleId="Default">
    <w:name w:val="Default"/>
    <w:rsid w:val="00CA692A"/>
    <w:pPr>
      <w:autoSpaceDE w:val="0"/>
      <w:autoSpaceDN w:val="0"/>
      <w:adjustRightInd w:val="0"/>
    </w:pPr>
    <w:rPr>
      <w:rFonts w:ascii="Arial" w:hAnsi="Arial" w:cs="Arial"/>
      <w:color w:val="000000"/>
      <w:sz w:val="24"/>
      <w:szCs w:val="24"/>
      <w:lang w:val="en-GB" w:eastAsia="en-GB"/>
    </w:rPr>
  </w:style>
  <w:style w:type="character" w:styleId="FollowedHyperlink">
    <w:name w:val="FollowedHyperlink"/>
    <w:rsid w:val="00042C6C"/>
    <w:rPr>
      <w:color w:val="606420"/>
      <w:u w:val="single"/>
    </w:rPr>
  </w:style>
  <w:style w:type="character" w:customStyle="1" w:styleId="apple-converted-space">
    <w:name w:val="apple-converted-space"/>
    <w:basedOn w:val="DefaultParagraphFont"/>
    <w:rsid w:val="00F37238"/>
  </w:style>
  <w:style w:type="character" w:customStyle="1" w:styleId="StyleArial11pt">
    <w:name w:val="Style Arial 11 pt"/>
    <w:rsid w:val="00193E40"/>
    <w:rPr>
      <w:rFonts w:ascii="Arial" w:hAnsi="Arial"/>
      <w:sz w:val="20"/>
    </w:rPr>
  </w:style>
  <w:style w:type="paragraph" w:customStyle="1" w:styleId="NormalBLACK">
    <w:name w:val="Normal+ BLACK"/>
    <w:basedOn w:val="Normal"/>
    <w:link w:val="NormalBLACKChar"/>
    <w:rsid w:val="008162D8"/>
    <w:pPr>
      <w:numPr>
        <w:numId w:val="13"/>
      </w:numPr>
    </w:pPr>
  </w:style>
  <w:style w:type="character" w:customStyle="1" w:styleId="NormalBLACKChar">
    <w:name w:val="Normal+ BLACK Char"/>
    <w:link w:val="NormalBLACK"/>
    <w:rsid w:val="008162D8"/>
    <w:rPr>
      <w:rFonts w:ascii="Arial" w:hAnsi="Arial" w:cs="Arial"/>
      <w:sz w:val="22"/>
      <w:szCs w:val="24"/>
      <w:lang w:val="en-GB" w:eastAsia="en-US" w:bidi="ar-SA"/>
    </w:rPr>
  </w:style>
  <w:style w:type="paragraph" w:styleId="NormalWeb">
    <w:name w:val="Normal (Web)"/>
    <w:basedOn w:val="Normal"/>
    <w:rsid w:val="00D316A0"/>
    <w:pPr>
      <w:spacing w:before="100" w:beforeAutospacing="1" w:after="100" w:afterAutospacing="1"/>
    </w:pPr>
    <w:rPr>
      <w:szCs w:val="22"/>
      <w:lang w:eastAsia="en-GB"/>
    </w:rPr>
  </w:style>
  <w:style w:type="paragraph" w:customStyle="1" w:styleId="fctel">
    <w:name w:val="fctel"/>
    <w:basedOn w:val="Normal"/>
    <w:rsid w:val="00AC446E"/>
    <w:pPr>
      <w:spacing w:before="100" w:beforeAutospacing="1" w:after="100" w:afterAutospacing="1"/>
    </w:pPr>
    <w:rPr>
      <w:szCs w:val="22"/>
      <w:lang w:eastAsia="en-GB"/>
    </w:rPr>
  </w:style>
  <w:style w:type="paragraph" w:customStyle="1" w:styleId="fcaddress">
    <w:name w:val="fcaddress"/>
    <w:basedOn w:val="Normal"/>
    <w:rsid w:val="00AC446E"/>
    <w:pPr>
      <w:spacing w:before="100" w:beforeAutospacing="1" w:after="100" w:afterAutospacing="1"/>
    </w:pPr>
    <w:rPr>
      <w:szCs w:val="22"/>
      <w:lang w:eastAsia="en-GB"/>
    </w:rPr>
  </w:style>
  <w:style w:type="paragraph" w:styleId="ListParagraph">
    <w:name w:val="List Paragraph"/>
    <w:basedOn w:val="Normal"/>
    <w:uiPriority w:val="34"/>
    <w:qFormat/>
    <w:rsid w:val="00912EF2"/>
    <w:pPr>
      <w:ind w:left="720"/>
    </w:pPr>
  </w:style>
  <w:style w:type="character" w:customStyle="1" w:styleId="FooterChar">
    <w:name w:val="Footer Char"/>
    <w:link w:val="Footer"/>
    <w:uiPriority w:val="99"/>
    <w:rsid w:val="003C4228"/>
    <w:rPr>
      <w:rFonts w:ascii="Arial" w:hAnsi="Arial" w:cs="Arial"/>
      <w:sz w:val="22"/>
      <w:szCs w:val="24"/>
      <w:lang w:eastAsia="en-US"/>
    </w:rPr>
  </w:style>
  <w:style w:type="character" w:customStyle="1" w:styleId="HeaderChar">
    <w:name w:val="Header Char"/>
    <w:link w:val="Header"/>
    <w:uiPriority w:val="99"/>
    <w:rsid w:val="003C4228"/>
    <w:rPr>
      <w:rFonts w:ascii="Arial" w:hAnsi="Arial" w:cs="Arial"/>
      <w:sz w:val="22"/>
      <w:szCs w:val="24"/>
      <w:lang w:eastAsia="en-US"/>
    </w:rPr>
  </w:style>
  <w:style w:type="paragraph" w:styleId="NoSpacing">
    <w:name w:val="No Spacing"/>
    <w:uiPriority w:val="1"/>
    <w:qFormat/>
    <w:rsid w:val="00864837"/>
    <w:rPr>
      <w:rFonts w:ascii="Arial" w:hAnsi="Arial" w:cs="Arial"/>
      <w:sz w:val="22"/>
      <w:szCs w:val="24"/>
      <w:lang w:val="en-GB"/>
    </w:rPr>
  </w:style>
  <w:style w:type="character" w:customStyle="1" w:styleId="Heading9Char">
    <w:name w:val="Heading 9 Char"/>
    <w:link w:val="Heading9"/>
    <w:semiHidden/>
    <w:rsid w:val="00FA6CDA"/>
    <w:rPr>
      <w:rFonts w:ascii="Cambria" w:eastAsia="Times New Roman" w:hAnsi="Cambria" w:cs="Times New Roman"/>
      <w:sz w:val="22"/>
      <w:szCs w:val="22"/>
      <w:lang w:val="en-GB"/>
    </w:rPr>
  </w:style>
  <w:style w:type="character" w:customStyle="1" w:styleId="FootnoteTextChar">
    <w:name w:val="Footnote Text Char"/>
    <w:link w:val="FootnoteText"/>
    <w:semiHidden/>
    <w:rsid w:val="00647C51"/>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380">
      <w:bodyDiv w:val="1"/>
      <w:marLeft w:val="0"/>
      <w:marRight w:val="0"/>
      <w:marTop w:val="0"/>
      <w:marBottom w:val="0"/>
      <w:divBdr>
        <w:top w:val="none" w:sz="0" w:space="0" w:color="auto"/>
        <w:left w:val="none" w:sz="0" w:space="0" w:color="auto"/>
        <w:bottom w:val="none" w:sz="0" w:space="0" w:color="auto"/>
        <w:right w:val="none" w:sz="0" w:space="0" w:color="auto"/>
      </w:divBdr>
    </w:div>
    <w:div w:id="161629767">
      <w:bodyDiv w:val="1"/>
      <w:marLeft w:val="0"/>
      <w:marRight w:val="0"/>
      <w:marTop w:val="0"/>
      <w:marBottom w:val="0"/>
      <w:divBdr>
        <w:top w:val="none" w:sz="0" w:space="0" w:color="auto"/>
        <w:left w:val="none" w:sz="0" w:space="0" w:color="auto"/>
        <w:bottom w:val="none" w:sz="0" w:space="0" w:color="auto"/>
        <w:right w:val="none" w:sz="0" w:space="0" w:color="auto"/>
      </w:divBdr>
    </w:div>
    <w:div w:id="176697307">
      <w:bodyDiv w:val="1"/>
      <w:marLeft w:val="0"/>
      <w:marRight w:val="0"/>
      <w:marTop w:val="0"/>
      <w:marBottom w:val="0"/>
      <w:divBdr>
        <w:top w:val="none" w:sz="0" w:space="0" w:color="auto"/>
        <w:left w:val="none" w:sz="0" w:space="0" w:color="auto"/>
        <w:bottom w:val="none" w:sz="0" w:space="0" w:color="auto"/>
        <w:right w:val="none" w:sz="0" w:space="0" w:color="auto"/>
      </w:divBdr>
    </w:div>
    <w:div w:id="201091783">
      <w:bodyDiv w:val="1"/>
      <w:marLeft w:val="0"/>
      <w:marRight w:val="0"/>
      <w:marTop w:val="0"/>
      <w:marBottom w:val="0"/>
      <w:divBdr>
        <w:top w:val="none" w:sz="0" w:space="0" w:color="auto"/>
        <w:left w:val="none" w:sz="0" w:space="0" w:color="auto"/>
        <w:bottom w:val="none" w:sz="0" w:space="0" w:color="auto"/>
        <w:right w:val="none" w:sz="0" w:space="0" w:color="auto"/>
      </w:divBdr>
      <w:divsChild>
        <w:div w:id="511337749">
          <w:marLeft w:val="0"/>
          <w:marRight w:val="0"/>
          <w:marTop w:val="0"/>
          <w:marBottom w:val="0"/>
          <w:divBdr>
            <w:top w:val="none" w:sz="0" w:space="0" w:color="auto"/>
            <w:left w:val="none" w:sz="0" w:space="0" w:color="auto"/>
            <w:bottom w:val="none" w:sz="0" w:space="0" w:color="auto"/>
            <w:right w:val="none" w:sz="0" w:space="0" w:color="auto"/>
          </w:divBdr>
          <w:divsChild>
            <w:div w:id="2128887253">
              <w:marLeft w:val="0"/>
              <w:marRight w:val="0"/>
              <w:marTop w:val="0"/>
              <w:marBottom w:val="0"/>
              <w:divBdr>
                <w:top w:val="none" w:sz="0" w:space="0" w:color="auto"/>
                <w:left w:val="none" w:sz="0" w:space="0" w:color="auto"/>
                <w:bottom w:val="none" w:sz="0" w:space="0" w:color="auto"/>
                <w:right w:val="none" w:sz="0" w:space="0" w:color="auto"/>
              </w:divBdr>
              <w:divsChild>
                <w:div w:id="288897959">
                  <w:marLeft w:val="0"/>
                  <w:marRight w:val="0"/>
                  <w:marTop w:val="0"/>
                  <w:marBottom w:val="0"/>
                  <w:divBdr>
                    <w:top w:val="none" w:sz="0" w:space="0" w:color="auto"/>
                    <w:left w:val="none" w:sz="0" w:space="0" w:color="auto"/>
                    <w:bottom w:val="none" w:sz="0" w:space="0" w:color="auto"/>
                    <w:right w:val="none" w:sz="0" w:space="0" w:color="auto"/>
                  </w:divBdr>
                  <w:divsChild>
                    <w:div w:id="1469009689">
                      <w:marLeft w:val="0"/>
                      <w:marRight w:val="0"/>
                      <w:marTop w:val="0"/>
                      <w:marBottom w:val="0"/>
                      <w:divBdr>
                        <w:top w:val="none" w:sz="0" w:space="0" w:color="auto"/>
                        <w:left w:val="none" w:sz="0" w:space="0" w:color="auto"/>
                        <w:bottom w:val="none" w:sz="0" w:space="0" w:color="auto"/>
                        <w:right w:val="none" w:sz="0" w:space="0" w:color="auto"/>
                      </w:divBdr>
                      <w:divsChild>
                        <w:div w:id="645550868">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sChild>
                                <w:div w:id="744186838">
                                  <w:marLeft w:val="0"/>
                                  <w:marRight w:val="0"/>
                                  <w:marTop w:val="0"/>
                                  <w:marBottom w:val="0"/>
                                  <w:divBdr>
                                    <w:top w:val="none" w:sz="0" w:space="0" w:color="auto"/>
                                    <w:left w:val="none" w:sz="0" w:space="0" w:color="auto"/>
                                    <w:bottom w:val="none" w:sz="0" w:space="0" w:color="auto"/>
                                    <w:right w:val="none" w:sz="0" w:space="0" w:color="auto"/>
                                  </w:divBdr>
                                  <w:divsChild>
                                    <w:div w:id="600189699">
                                      <w:marLeft w:val="0"/>
                                      <w:marRight w:val="0"/>
                                      <w:marTop w:val="0"/>
                                      <w:marBottom w:val="0"/>
                                      <w:divBdr>
                                        <w:top w:val="none" w:sz="0" w:space="0" w:color="auto"/>
                                        <w:left w:val="none" w:sz="0" w:space="0" w:color="auto"/>
                                        <w:bottom w:val="none" w:sz="0" w:space="0" w:color="auto"/>
                                        <w:right w:val="none" w:sz="0" w:space="0" w:color="auto"/>
                                      </w:divBdr>
                                    </w:div>
                                    <w:div w:id="9141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0046">
      <w:bodyDiv w:val="1"/>
      <w:marLeft w:val="0"/>
      <w:marRight w:val="0"/>
      <w:marTop w:val="0"/>
      <w:marBottom w:val="0"/>
      <w:divBdr>
        <w:top w:val="none" w:sz="0" w:space="0" w:color="auto"/>
        <w:left w:val="none" w:sz="0" w:space="0" w:color="auto"/>
        <w:bottom w:val="none" w:sz="0" w:space="0" w:color="auto"/>
        <w:right w:val="none" w:sz="0" w:space="0" w:color="auto"/>
      </w:divBdr>
    </w:div>
    <w:div w:id="414128951">
      <w:bodyDiv w:val="1"/>
      <w:marLeft w:val="0"/>
      <w:marRight w:val="0"/>
      <w:marTop w:val="0"/>
      <w:marBottom w:val="0"/>
      <w:divBdr>
        <w:top w:val="none" w:sz="0" w:space="0" w:color="auto"/>
        <w:left w:val="none" w:sz="0" w:space="0" w:color="auto"/>
        <w:bottom w:val="none" w:sz="0" w:space="0" w:color="auto"/>
        <w:right w:val="none" w:sz="0" w:space="0" w:color="auto"/>
      </w:divBdr>
    </w:div>
    <w:div w:id="432360644">
      <w:bodyDiv w:val="1"/>
      <w:marLeft w:val="0"/>
      <w:marRight w:val="0"/>
      <w:marTop w:val="0"/>
      <w:marBottom w:val="0"/>
      <w:divBdr>
        <w:top w:val="none" w:sz="0" w:space="0" w:color="auto"/>
        <w:left w:val="none" w:sz="0" w:space="0" w:color="auto"/>
        <w:bottom w:val="none" w:sz="0" w:space="0" w:color="auto"/>
        <w:right w:val="none" w:sz="0" w:space="0" w:color="auto"/>
      </w:divBdr>
    </w:div>
    <w:div w:id="513689129">
      <w:bodyDiv w:val="1"/>
      <w:marLeft w:val="0"/>
      <w:marRight w:val="0"/>
      <w:marTop w:val="0"/>
      <w:marBottom w:val="0"/>
      <w:divBdr>
        <w:top w:val="none" w:sz="0" w:space="0" w:color="auto"/>
        <w:left w:val="none" w:sz="0" w:space="0" w:color="auto"/>
        <w:bottom w:val="none" w:sz="0" w:space="0" w:color="auto"/>
        <w:right w:val="none" w:sz="0" w:space="0" w:color="auto"/>
      </w:divBdr>
    </w:div>
    <w:div w:id="596594155">
      <w:bodyDiv w:val="1"/>
      <w:marLeft w:val="0"/>
      <w:marRight w:val="0"/>
      <w:marTop w:val="0"/>
      <w:marBottom w:val="0"/>
      <w:divBdr>
        <w:top w:val="none" w:sz="0" w:space="0" w:color="auto"/>
        <w:left w:val="none" w:sz="0" w:space="0" w:color="auto"/>
        <w:bottom w:val="none" w:sz="0" w:space="0" w:color="auto"/>
        <w:right w:val="none" w:sz="0" w:space="0" w:color="auto"/>
      </w:divBdr>
    </w:div>
    <w:div w:id="779766223">
      <w:bodyDiv w:val="1"/>
      <w:marLeft w:val="0"/>
      <w:marRight w:val="0"/>
      <w:marTop w:val="0"/>
      <w:marBottom w:val="0"/>
      <w:divBdr>
        <w:top w:val="none" w:sz="0" w:space="0" w:color="auto"/>
        <w:left w:val="none" w:sz="0" w:space="0" w:color="auto"/>
        <w:bottom w:val="none" w:sz="0" w:space="0" w:color="auto"/>
        <w:right w:val="none" w:sz="0" w:space="0" w:color="auto"/>
      </w:divBdr>
    </w:div>
    <w:div w:id="984041045">
      <w:bodyDiv w:val="1"/>
      <w:marLeft w:val="0"/>
      <w:marRight w:val="0"/>
      <w:marTop w:val="0"/>
      <w:marBottom w:val="0"/>
      <w:divBdr>
        <w:top w:val="none" w:sz="0" w:space="0" w:color="auto"/>
        <w:left w:val="none" w:sz="0" w:space="0" w:color="auto"/>
        <w:bottom w:val="none" w:sz="0" w:space="0" w:color="auto"/>
        <w:right w:val="none" w:sz="0" w:space="0" w:color="auto"/>
      </w:divBdr>
    </w:div>
    <w:div w:id="1018652274">
      <w:bodyDiv w:val="1"/>
      <w:marLeft w:val="0"/>
      <w:marRight w:val="0"/>
      <w:marTop w:val="0"/>
      <w:marBottom w:val="0"/>
      <w:divBdr>
        <w:top w:val="none" w:sz="0" w:space="0" w:color="auto"/>
        <w:left w:val="none" w:sz="0" w:space="0" w:color="auto"/>
        <w:bottom w:val="none" w:sz="0" w:space="0" w:color="auto"/>
        <w:right w:val="none" w:sz="0" w:space="0" w:color="auto"/>
      </w:divBdr>
    </w:div>
    <w:div w:id="1129399166">
      <w:bodyDiv w:val="1"/>
      <w:marLeft w:val="0"/>
      <w:marRight w:val="0"/>
      <w:marTop w:val="0"/>
      <w:marBottom w:val="0"/>
      <w:divBdr>
        <w:top w:val="none" w:sz="0" w:space="0" w:color="auto"/>
        <w:left w:val="none" w:sz="0" w:space="0" w:color="auto"/>
        <w:bottom w:val="none" w:sz="0" w:space="0" w:color="auto"/>
        <w:right w:val="none" w:sz="0" w:space="0" w:color="auto"/>
      </w:divBdr>
      <w:divsChild>
        <w:div w:id="347105276">
          <w:marLeft w:val="0"/>
          <w:marRight w:val="0"/>
          <w:marTop w:val="0"/>
          <w:marBottom w:val="0"/>
          <w:divBdr>
            <w:top w:val="none" w:sz="0" w:space="0" w:color="auto"/>
            <w:left w:val="none" w:sz="0" w:space="0" w:color="auto"/>
            <w:bottom w:val="none" w:sz="0" w:space="0" w:color="auto"/>
            <w:right w:val="none" w:sz="0" w:space="0" w:color="auto"/>
          </w:divBdr>
          <w:divsChild>
            <w:div w:id="146748840">
              <w:marLeft w:val="-225"/>
              <w:marRight w:val="-225"/>
              <w:marTop w:val="0"/>
              <w:marBottom w:val="0"/>
              <w:divBdr>
                <w:top w:val="none" w:sz="0" w:space="0" w:color="auto"/>
                <w:left w:val="none" w:sz="0" w:space="0" w:color="auto"/>
                <w:bottom w:val="none" w:sz="0" w:space="0" w:color="auto"/>
                <w:right w:val="none" w:sz="0" w:space="0" w:color="auto"/>
              </w:divBdr>
              <w:divsChild>
                <w:div w:id="953899208">
                  <w:marLeft w:val="0"/>
                  <w:marRight w:val="0"/>
                  <w:marTop w:val="0"/>
                  <w:marBottom w:val="0"/>
                  <w:divBdr>
                    <w:top w:val="none" w:sz="0" w:space="0" w:color="auto"/>
                    <w:left w:val="none" w:sz="0" w:space="0" w:color="auto"/>
                    <w:bottom w:val="none" w:sz="0" w:space="0" w:color="auto"/>
                    <w:right w:val="none" w:sz="0" w:space="0" w:color="auto"/>
                  </w:divBdr>
                  <w:divsChild>
                    <w:div w:id="1163198756">
                      <w:marLeft w:val="0"/>
                      <w:marRight w:val="0"/>
                      <w:marTop w:val="0"/>
                      <w:marBottom w:val="0"/>
                      <w:divBdr>
                        <w:top w:val="none" w:sz="0" w:space="0" w:color="auto"/>
                        <w:left w:val="none" w:sz="0" w:space="0" w:color="auto"/>
                        <w:bottom w:val="none" w:sz="0" w:space="0" w:color="auto"/>
                        <w:right w:val="none" w:sz="0" w:space="0" w:color="auto"/>
                      </w:divBdr>
                      <w:divsChild>
                        <w:div w:id="6252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77202">
      <w:bodyDiv w:val="1"/>
      <w:marLeft w:val="0"/>
      <w:marRight w:val="0"/>
      <w:marTop w:val="0"/>
      <w:marBottom w:val="0"/>
      <w:divBdr>
        <w:top w:val="none" w:sz="0" w:space="0" w:color="auto"/>
        <w:left w:val="none" w:sz="0" w:space="0" w:color="auto"/>
        <w:bottom w:val="none" w:sz="0" w:space="0" w:color="auto"/>
        <w:right w:val="none" w:sz="0" w:space="0" w:color="auto"/>
      </w:divBdr>
    </w:div>
    <w:div w:id="1151214410">
      <w:bodyDiv w:val="1"/>
      <w:marLeft w:val="0"/>
      <w:marRight w:val="0"/>
      <w:marTop w:val="0"/>
      <w:marBottom w:val="0"/>
      <w:divBdr>
        <w:top w:val="none" w:sz="0" w:space="0" w:color="auto"/>
        <w:left w:val="none" w:sz="0" w:space="0" w:color="auto"/>
        <w:bottom w:val="none" w:sz="0" w:space="0" w:color="auto"/>
        <w:right w:val="none" w:sz="0" w:space="0" w:color="auto"/>
      </w:divBdr>
      <w:divsChild>
        <w:div w:id="143861229">
          <w:marLeft w:val="0"/>
          <w:marRight w:val="0"/>
          <w:marTop w:val="0"/>
          <w:marBottom w:val="0"/>
          <w:divBdr>
            <w:top w:val="none" w:sz="0" w:space="0" w:color="auto"/>
            <w:left w:val="none" w:sz="0" w:space="0" w:color="auto"/>
            <w:bottom w:val="none" w:sz="0" w:space="0" w:color="auto"/>
            <w:right w:val="none" w:sz="0" w:space="0" w:color="auto"/>
          </w:divBdr>
        </w:div>
        <w:div w:id="176508410">
          <w:marLeft w:val="0"/>
          <w:marRight w:val="0"/>
          <w:marTop w:val="0"/>
          <w:marBottom w:val="0"/>
          <w:divBdr>
            <w:top w:val="none" w:sz="0" w:space="0" w:color="auto"/>
            <w:left w:val="none" w:sz="0" w:space="0" w:color="auto"/>
            <w:bottom w:val="none" w:sz="0" w:space="0" w:color="auto"/>
            <w:right w:val="none" w:sz="0" w:space="0" w:color="auto"/>
          </w:divBdr>
        </w:div>
        <w:div w:id="245385206">
          <w:marLeft w:val="0"/>
          <w:marRight w:val="0"/>
          <w:marTop w:val="0"/>
          <w:marBottom w:val="0"/>
          <w:divBdr>
            <w:top w:val="none" w:sz="0" w:space="0" w:color="auto"/>
            <w:left w:val="none" w:sz="0" w:space="0" w:color="auto"/>
            <w:bottom w:val="none" w:sz="0" w:space="0" w:color="auto"/>
            <w:right w:val="none" w:sz="0" w:space="0" w:color="auto"/>
          </w:divBdr>
        </w:div>
        <w:div w:id="1128013473">
          <w:marLeft w:val="0"/>
          <w:marRight w:val="0"/>
          <w:marTop w:val="0"/>
          <w:marBottom w:val="0"/>
          <w:divBdr>
            <w:top w:val="none" w:sz="0" w:space="0" w:color="auto"/>
            <w:left w:val="none" w:sz="0" w:space="0" w:color="auto"/>
            <w:bottom w:val="none" w:sz="0" w:space="0" w:color="auto"/>
            <w:right w:val="none" w:sz="0" w:space="0" w:color="auto"/>
          </w:divBdr>
        </w:div>
        <w:div w:id="1314215368">
          <w:marLeft w:val="0"/>
          <w:marRight w:val="0"/>
          <w:marTop w:val="0"/>
          <w:marBottom w:val="0"/>
          <w:divBdr>
            <w:top w:val="none" w:sz="0" w:space="0" w:color="auto"/>
            <w:left w:val="none" w:sz="0" w:space="0" w:color="auto"/>
            <w:bottom w:val="none" w:sz="0" w:space="0" w:color="auto"/>
            <w:right w:val="none" w:sz="0" w:space="0" w:color="auto"/>
          </w:divBdr>
        </w:div>
        <w:div w:id="1379628175">
          <w:marLeft w:val="0"/>
          <w:marRight w:val="0"/>
          <w:marTop w:val="0"/>
          <w:marBottom w:val="0"/>
          <w:divBdr>
            <w:top w:val="none" w:sz="0" w:space="0" w:color="auto"/>
            <w:left w:val="none" w:sz="0" w:space="0" w:color="auto"/>
            <w:bottom w:val="none" w:sz="0" w:space="0" w:color="auto"/>
            <w:right w:val="none" w:sz="0" w:space="0" w:color="auto"/>
          </w:divBdr>
        </w:div>
        <w:div w:id="1437015694">
          <w:marLeft w:val="0"/>
          <w:marRight w:val="0"/>
          <w:marTop w:val="0"/>
          <w:marBottom w:val="0"/>
          <w:divBdr>
            <w:top w:val="none" w:sz="0" w:space="0" w:color="auto"/>
            <w:left w:val="none" w:sz="0" w:space="0" w:color="auto"/>
            <w:bottom w:val="none" w:sz="0" w:space="0" w:color="auto"/>
            <w:right w:val="none" w:sz="0" w:space="0" w:color="auto"/>
          </w:divBdr>
        </w:div>
        <w:div w:id="1923906400">
          <w:marLeft w:val="0"/>
          <w:marRight w:val="0"/>
          <w:marTop w:val="0"/>
          <w:marBottom w:val="0"/>
          <w:divBdr>
            <w:top w:val="none" w:sz="0" w:space="0" w:color="auto"/>
            <w:left w:val="none" w:sz="0" w:space="0" w:color="auto"/>
            <w:bottom w:val="none" w:sz="0" w:space="0" w:color="auto"/>
            <w:right w:val="none" w:sz="0" w:space="0" w:color="auto"/>
          </w:divBdr>
        </w:div>
        <w:div w:id="1992321087">
          <w:marLeft w:val="0"/>
          <w:marRight w:val="0"/>
          <w:marTop w:val="0"/>
          <w:marBottom w:val="0"/>
          <w:divBdr>
            <w:top w:val="none" w:sz="0" w:space="0" w:color="auto"/>
            <w:left w:val="none" w:sz="0" w:space="0" w:color="auto"/>
            <w:bottom w:val="none" w:sz="0" w:space="0" w:color="auto"/>
            <w:right w:val="none" w:sz="0" w:space="0" w:color="auto"/>
          </w:divBdr>
        </w:div>
      </w:divsChild>
    </w:div>
    <w:div w:id="1179466243">
      <w:bodyDiv w:val="1"/>
      <w:marLeft w:val="0"/>
      <w:marRight w:val="0"/>
      <w:marTop w:val="0"/>
      <w:marBottom w:val="0"/>
      <w:divBdr>
        <w:top w:val="none" w:sz="0" w:space="0" w:color="auto"/>
        <w:left w:val="none" w:sz="0" w:space="0" w:color="auto"/>
        <w:bottom w:val="none" w:sz="0" w:space="0" w:color="auto"/>
        <w:right w:val="none" w:sz="0" w:space="0" w:color="auto"/>
      </w:divBdr>
    </w:div>
    <w:div w:id="1187794152">
      <w:bodyDiv w:val="1"/>
      <w:marLeft w:val="0"/>
      <w:marRight w:val="0"/>
      <w:marTop w:val="0"/>
      <w:marBottom w:val="0"/>
      <w:divBdr>
        <w:top w:val="none" w:sz="0" w:space="0" w:color="auto"/>
        <w:left w:val="none" w:sz="0" w:space="0" w:color="auto"/>
        <w:bottom w:val="none" w:sz="0" w:space="0" w:color="auto"/>
        <w:right w:val="none" w:sz="0" w:space="0" w:color="auto"/>
      </w:divBdr>
    </w:div>
    <w:div w:id="1244997772">
      <w:bodyDiv w:val="1"/>
      <w:marLeft w:val="0"/>
      <w:marRight w:val="0"/>
      <w:marTop w:val="0"/>
      <w:marBottom w:val="0"/>
      <w:divBdr>
        <w:top w:val="none" w:sz="0" w:space="0" w:color="auto"/>
        <w:left w:val="none" w:sz="0" w:space="0" w:color="auto"/>
        <w:bottom w:val="none" w:sz="0" w:space="0" w:color="auto"/>
        <w:right w:val="none" w:sz="0" w:space="0" w:color="auto"/>
      </w:divBdr>
      <w:divsChild>
        <w:div w:id="1245259334">
          <w:marLeft w:val="0"/>
          <w:marRight w:val="0"/>
          <w:marTop w:val="0"/>
          <w:marBottom w:val="0"/>
          <w:divBdr>
            <w:top w:val="none" w:sz="0" w:space="0" w:color="auto"/>
            <w:left w:val="none" w:sz="0" w:space="0" w:color="auto"/>
            <w:bottom w:val="none" w:sz="0" w:space="0" w:color="auto"/>
            <w:right w:val="none" w:sz="0" w:space="0" w:color="auto"/>
          </w:divBdr>
        </w:div>
        <w:div w:id="1447196228">
          <w:marLeft w:val="0"/>
          <w:marRight w:val="0"/>
          <w:marTop w:val="0"/>
          <w:marBottom w:val="0"/>
          <w:divBdr>
            <w:top w:val="none" w:sz="0" w:space="0" w:color="auto"/>
            <w:left w:val="none" w:sz="0" w:space="0" w:color="auto"/>
            <w:bottom w:val="none" w:sz="0" w:space="0" w:color="auto"/>
            <w:right w:val="none" w:sz="0" w:space="0" w:color="auto"/>
          </w:divBdr>
        </w:div>
      </w:divsChild>
    </w:div>
    <w:div w:id="1294402992">
      <w:bodyDiv w:val="1"/>
      <w:marLeft w:val="0"/>
      <w:marRight w:val="0"/>
      <w:marTop w:val="0"/>
      <w:marBottom w:val="0"/>
      <w:divBdr>
        <w:top w:val="none" w:sz="0" w:space="0" w:color="auto"/>
        <w:left w:val="none" w:sz="0" w:space="0" w:color="auto"/>
        <w:bottom w:val="none" w:sz="0" w:space="0" w:color="auto"/>
        <w:right w:val="none" w:sz="0" w:space="0" w:color="auto"/>
      </w:divBdr>
    </w:div>
    <w:div w:id="1310404671">
      <w:bodyDiv w:val="1"/>
      <w:marLeft w:val="0"/>
      <w:marRight w:val="0"/>
      <w:marTop w:val="0"/>
      <w:marBottom w:val="0"/>
      <w:divBdr>
        <w:top w:val="none" w:sz="0" w:space="0" w:color="auto"/>
        <w:left w:val="none" w:sz="0" w:space="0" w:color="auto"/>
        <w:bottom w:val="none" w:sz="0" w:space="0" w:color="auto"/>
        <w:right w:val="none" w:sz="0" w:space="0" w:color="auto"/>
      </w:divBdr>
    </w:div>
    <w:div w:id="1342849797">
      <w:bodyDiv w:val="1"/>
      <w:marLeft w:val="0"/>
      <w:marRight w:val="0"/>
      <w:marTop w:val="0"/>
      <w:marBottom w:val="0"/>
      <w:divBdr>
        <w:top w:val="none" w:sz="0" w:space="0" w:color="auto"/>
        <w:left w:val="none" w:sz="0" w:space="0" w:color="auto"/>
        <w:bottom w:val="none" w:sz="0" w:space="0" w:color="auto"/>
        <w:right w:val="none" w:sz="0" w:space="0" w:color="auto"/>
      </w:divBdr>
    </w:div>
    <w:div w:id="1677004028">
      <w:bodyDiv w:val="1"/>
      <w:marLeft w:val="0"/>
      <w:marRight w:val="0"/>
      <w:marTop w:val="0"/>
      <w:marBottom w:val="0"/>
      <w:divBdr>
        <w:top w:val="none" w:sz="0" w:space="0" w:color="auto"/>
        <w:left w:val="none" w:sz="0" w:space="0" w:color="auto"/>
        <w:bottom w:val="none" w:sz="0" w:space="0" w:color="auto"/>
        <w:right w:val="none" w:sz="0" w:space="0" w:color="auto"/>
      </w:divBdr>
      <w:divsChild>
        <w:div w:id="505637561">
          <w:marLeft w:val="0"/>
          <w:marRight w:val="0"/>
          <w:marTop w:val="0"/>
          <w:marBottom w:val="0"/>
          <w:divBdr>
            <w:top w:val="none" w:sz="0" w:space="0" w:color="auto"/>
            <w:left w:val="none" w:sz="0" w:space="0" w:color="auto"/>
            <w:bottom w:val="none" w:sz="0" w:space="0" w:color="auto"/>
            <w:right w:val="none" w:sz="0" w:space="0" w:color="auto"/>
          </w:divBdr>
          <w:divsChild>
            <w:div w:id="147863401">
              <w:marLeft w:val="0"/>
              <w:marRight w:val="0"/>
              <w:marTop w:val="0"/>
              <w:marBottom w:val="0"/>
              <w:divBdr>
                <w:top w:val="none" w:sz="0" w:space="0" w:color="auto"/>
                <w:left w:val="none" w:sz="0" w:space="0" w:color="auto"/>
                <w:bottom w:val="none" w:sz="0" w:space="0" w:color="auto"/>
                <w:right w:val="none" w:sz="0" w:space="0" w:color="auto"/>
              </w:divBdr>
            </w:div>
            <w:div w:id="814874891">
              <w:marLeft w:val="0"/>
              <w:marRight w:val="0"/>
              <w:marTop w:val="0"/>
              <w:marBottom w:val="0"/>
              <w:divBdr>
                <w:top w:val="none" w:sz="0" w:space="0" w:color="auto"/>
                <w:left w:val="none" w:sz="0" w:space="0" w:color="auto"/>
                <w:bottom w:val="none" w:sz="0" w:space="0" w:color="auto"/>
                <w:right w:val="none" w:sz="0" w:space="0" w:color="auto"/>
              </w:divBdr>
            </w:div>
            <w:div w:id="943415534">
              <w:marLeft w:val="0"/>
              <w:marRight w:val="0"/>
              <w:marTop w:val="0"/>
              <w:marBottom w:val="0"/>
              <w:divBdr>
                <w:top w:val="none" w:sz="0" w:space="0" w:color="auto"/>
                <w:left w:val="none" w:sz="0" w:space="0" w:color="auto"/>
                <w:bottom w:val="none" w:sz="0" w:space="0" w:color="auto"/>
                <w:right w:val="none" w:sz="0" w:space="0" w:color="auto"/>
              </w:divBdr>
            </w:div>
            <w:div w:id="1036154753">
              <w:marLeft w:val="0"/>
              <w:marRight w:val="0"/>
              <w:marTop w:val="0"/>
              <w:marBottom w:val="0"/>
              <w:divBdr>
                <w:top w:val="none" w:sz="0" w:space="0" w:color="auto"/>
                <w:left w:val="none" w:sz="0" w:space="0" w:color="auto"/>
                <w:bottom w:val="none" w:sz="0" w:space="0" w:color="auto"/>
                <w:right w:val="none" w:sz="0" w:space="0" w:color="auto"/>
              </w:divBdr>
            </w:div>
            <w:div w:id="1119571298">
              <w:marLeft w:val="0"/>
              <w:marRight w:val="0"/>
              <w:marTop w:val="0"/>
              <w:marBottom w:val="0"/>
              <w:divBdr>
                <w:top w:val="none" w:sz="0" w:space="0" w:color="auto"/>
                <w:left w:val="none" w:sz="0" w:space="0" w:color="auto"/>
                <w:bottom w:val="none" w:sz="0" w:space="0" w:color="auto"/>
                <w:right w:val="none" w:sz="0" w:space="0" w:color="auto"/>
              </w:divBdr>
            </w:div>
            <w:div w:id="1433671854">
              <w:marLeft w:val="0"/>
              <w:marRight w:val="0"/>
              <w:marTop w:val="0"/>
              <w:marBottom w:val="0"/>
              <w:divBdr>
                <w:top w:val="none" w:sz="0" w:space="0" w:color="auto"/>
                <w:left w:val="none" w:sz="0" w:space="0" w:color="auto"/>
                <w:bottom w:val="none" w:sz="0" w:space="0" w:color="auto"/>
                <w:right w:val="none" w:sz="0" w:space="0" w:color="auto"/>
              </w:divBdr>
            </w:div>
            <w:div w:id="1796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487">
      <w:bodyDiv w:val="1"/>
      <w:marLeft w:val="0"/>
      <w:marRight w:val="0"/>
      <w:marTop w:val="0"/>
      <w:marBottom w:val="0"/>
      <w:divBdr>
        <w:top w:val="none" w:sz="0" w:space="0" w:color="auto"/>
        <w:left w:val="none" w:sz="0" w:space="0" w:color="auto"/>
        <w:bottom w:val="none" w:sz="0" w:space="0" w:color="auto"/>
        <w:right w:val="none" w:sz="0" w:space="0" w:color="auto"/>
      </w:divBdr>
    </w:div>
    <w:div w:id="1759013480">
      <w:bodyDiv w:val="1"/>
      <w:marLeft w:val="0"/>
      <w:marRight w:val="0"/>
      <w:marTop w:val="0"/>
      <w:marBottom w:val="0"/>
      <w:divBdr>
        <w:top w:val="none" w:sz="0" w:space="0" w:color="auto"/>
        <w:left w:val="none" w:sz="0" w:space="0" w:color="auto"/>
        <w:bottom w:val="none" w:sz="0" w:space="0" w:color="auto"/>
        <w:right w:val="none" w:sz="0" w:space="0" w:color="auto"/>
      </w:divBdr>
    </w:div>
    <w:div w:id="1835954192">
      <w:bodyDiv w:val="1"/>
      <w:marLeft w:val="0"/>
      <w:marRight w:val="0"/>
      <w:marTop w:val="0"/>
      <w:marBottom w:val="0"/>
      <w:divBdr>
        <w:top w:val="none" w:sz="0" w:space="0" w:color="auto"/>
        <w:left w:val="none" w:sz="0" w:space="0" w:color="auto"/>
        <w:bottom w:val="none" w:sz="0" w:space="0" w:color="auto"/>
        <w:right w:val="none" w:sz="0" w:space="0" w:color="auto"/>
      </w:divBdr>
    </w:div>
    <w:div w:id="1894656266">
      <w:bodyDiv w:val="1"/>
      <w:marLeft w:val="0"/>
      <w:marRight w:val="0"/>
      <w:marTop w:val="0"/>
      <w:marBottom w:val="0"/>
      <w:divBdr>
        <w:top w:val="none" w:sz="0" w:space="0" w:color="auto"/>
        <w:left w:val="none" w:sz="0" w:space="0" w:color="auto"/>
        <w:bottom w:val="none" w:sz="0" w:space="0" w:color="auto"/>
        <w:right w:val="none" w:sz="0" w:space="0" w:color="auto"/>
      </w:divBdr>
    </w:div>
    <w:div w:id="1913614973">
      <w:bodyDiv w:val="1"/>
      <w:marLeft w:val="0"/>
      <w:marRight w:val="0"/>
      <w:marTop w:val="0"/>
      <w:marBottom w:val="0"/>
      <w:divBdr>
        <w:top w:val="none" w:sz="0" w:space="0" w:color="auto"/>
        <w:left w:val="none" w:sz="0" w:space="0" w:color="auto"/>
        <w:bottom w:val="none" w:sz="0" w:space="0" w:color="auto"/>
        <w:right w:val="none" w:sz="0" w:space="0" w:color="auto"/>
      </w:divBdr>
      <w:divsChild>
        <w:div w:id="1628659638">
          <w:marLeft w:val="0"/>
          <w:marRight w:val="0"/>
          <w:marTop w:val="0"/>
          <w:marBottom w:val="0"/>
          <w:divBdr>
            <w:top w:val="none" w:sz="0" w:space="0" w:color="auto"/>
            <w:left w:val="none" w:sz="0" w:space="0" w:color="auto"/>
            <w:bottom w:val="none" w:sz="0" w:space="0" w:color="auto"/>
            <w:right w:val="none" w:sz="0" w:space="0" w:color="auto"/>
          </w:divBdr>
          <w:divsChild>
            <w:div w:id="261837762">
              <w:marLeft w:val="0"/>
              <w:marRight w:val="0"/>
              <w:marTop w:val="0"/>
              <w:marBottom w:val="0"/>
              <w:divBdr>
                <w:top w:val="none" w:sz="0" w:space="0" w:color="auto"/>
                <w:left w:val="none" w:sz="0" w:space="0" w:color="auto"/>
                <w:bottom w:val="none" w:sz="0" w:space="0" w:color="auto"/>
                <w:right w:val="none" w:sz="0" w:space="0" w:color="auto"/>
              </w:divBdr>
              <w:divsChild>
                <w:div w:id="2002848899">
                  <w:marLeft w:val="0"/>
                  <w:marRight w:val="0"/>
                  <w:marTop w:val="0"/>
                  <w:marBottom w:val="0"/>
                  <w:divBdr>
                    <w:top w:val="none" w:sz="0" w:space="0" w:color="auto"/>
                    <w:left w:val="none" w:sz="0" w:space="0" w:color="auto"/>
                    <w:bottom w:val="none" w:sz="0" w:space="0" w:color="auto"/>
                    <w:right w:val="none" w:sz="0" w:space="0" w:color="auto"/>
                  </w:divBdr>
                  <w:divsChild>
                    <w:div w:id="1837378533">
                      <w:marLeft w:val="0"/>
                      <w:marRight w:val="0"/>
                      <w:marTop w:val="0"/>
                      <w:marBottom w:val="0"/>
                      <w:divBdr>
                        <w:top w:val="none" w:sz="0" w:space="0" w:color="auto"/>
                        <w:left w:val="none" w:sz="0" w:space="0" w:color="auto"/>
                        <w:bottom w:val="none" w:sz="0" w:space="0" w:color="auto"/>
                        <w:right w:val="none" w:sz="0" w:space="0" w:color="auto"/>
                      </w:divBdr>
                      <w:divsChild>
                        <w:div w:id="622613519">
                          <w:marLeft w:val="0"/>
                          <w:marRight w:val="0"/>
                          <w:marTop w:val="0"/>
                          <w:marBottom w:val="0"/>
                          <w:divBdr>
                            <w:top w:val="none" w:sz="0" w:space="0" w:color="auto"/>
                            <w:left w:val="none" w:sz="0" w:space="0" w:color="auto"/>
                            <w:bottom w:val="none" w:sz="0" w:space="0" w:color="auto"/>
                            <w:right w:val="none" w:sz="0" w:space="0" w:color="auto"/>
                          </w:divBdr>
                          <w:divsChild>
                            <w:div w:id="1386637160">
                              <w:marLeft w:val="0"/>
                              <w:marRight w:val="0"/>
                              <w:marTop w:val="0"/>
                              <w:marBottom w:val="0"/>
                              <w:divBdr>
                                <w:top w:val="none" w:sz="0" w:space="0" w:color="auto"/>
                                <w:left w:val="none" w:sz="0" w:space="0" w:color="auto"/>
                                <w:bottom w:val="none" w:sz="0" w:space="0" w:color="auto"/>
                                <w:right w:val="none" w:sz="0" w:space="0" w:color="auto"/>
                              </w:divBdr>
                              <w:divsChild>
                                <w:div w:id="904726687">
                                  <w:marLeft w:val="0"/>
                                  <w:marRight w:val="0"/>
                                  <w:marTop w:val="0"/>
                                  <w:marBottom w:val="0"/>
                                  <w:divBdr>
                                    <w:top w:val="none" w:sz="0" w:space="0" w:color="auto"/>
                                    <w:left w:val="none" w:sz="0" w:space="0" w:color="auto"/>
                                    <w:bottom w:val="none" w:sz="0" w:space="0" w:color="auto"/>
                                    <w:right w:val="none" w:sz="0" w:space="0" w:color="auto"/>
                                  </w:divBdr>
                                  <w:divsChild>
                                    <w:div w:id="1529953927">
                                      <w:marLeft w:val="0"/>
                                      <w:marRight w:val="0"/>
                                      <w:marTop w:val="0"/>
                                      <w:marBottom w:val="0"/>
                                      <w:divBdr>
                                        <w:top w:val="none" w:sz="0" w:space="0" w:color="auto"/>
                                        <w:left w:val="none" w:sz="0" w:space="0" w:color="auto"/>
                                        <w:bottom w:val="none" w:sz="0" w:space="0" w:color="auto"/>
                                        <w:right w:val="none" w:sz="0" w:space="0" w:color="auto"/>
                                      </w:divBdr>
                                    </w:div>
                                    <w:div w:id="18510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ld.Urquhart925@mod.gov.uk" TargetMode="External"/><Relationship Id="rId13" Type="http://schemas.openxmlformats.org/officeDocument/2006/relationships/hyperlink" Target="https://www.motorsport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8zdedz10zcelud5/GDPR%20%20Privacy%20Notice.docx?dl=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rei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ymotorsports.co.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rmysportcontrolboard.org/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B680-5809-49BF-95AD-AD8E834A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20120330-BAMA_Motor_Racing-Championship_Rd1_2015-O.doc</vt:lpstr>
    </vt:vector>
  </TitlesOfParts>
  <Company>MOD</Company>
  <LinksUpToDate>false</LinksUpToDate>
  <CharactersWithSpaces>19490</CharactersWithSpaces>
  <SharedDoc>false</SharedDoc>
  <HyperlinkBase/>
  <HLinks>
    <vt:vector size="36" baseType="variant">
      <vt:variant>
        <vt:i4>4390912</vt:i4>
      </vt:variant>
      <vt:variant>
        <vt:i4>12</vt:i4>
      </vt:variant>
      <vt:variant>
        <vt:i4>0</vt:i4>
      </vt:variant>
      <vt:variant>
        <vt:i4>5</vt:i4>
      </vt:variant>
      <vt:variant>
        <vt:lpwstr>https://www.motorsportuk.org/</vt:lpwstr>
      </vt:variant>
      <vt:variant>
        <vt:lpwstr/>
      </vt:variant>
      <vt:variant>
        <vt:i4>196693</vt:i4>
      </vt:variant>
      <vt:variant>
        <vt:i4>9</vt:i4>
      </vt:variant>
      <vt:variant>
        <vt:i4>0</vt:i4>
      </vt:variant>
      <vt:variant>
        <vt:i4>5</vt:i4>
      </vt:variant>
      <vt:variant>
        <vt:lpwstr>https://www.dropbox.com/s/8zdedz10zcelud5/GDPR  Privacy Notice.docx?dl=0</vt:lpwstr>
      </vt:variant>
      <vt:variant>
        <vt:lpwstr/>
      </vt:variant>
      <vt:variant>
        <vt:i4>5570601</vt:i4>
      </vt:variant>
      <vt:variant>
        <vt:i4>6</vt:i4>
      </vt:variant>
      <vt:variant>
        <vt:i4>0</vt:i4>
      </vt:variant>
      <vt:variant>
        <vt:i4>5</vt:i4>
      </vt:variant>
      <vt:variant>
        <vt:lpwstr>mailto:contact@reis.co.uk</vt:lpwstr>
      </vt:variant>
      <vt:variant>
        <vt:lpwstr/>
      </vt:variant>
      <vt:variant>
        <vt:i4>1769479</vt:i4>
      </vt:variant>
      <vt:variant>
        <vt:i4>3</vt:i4>
      </vt:variant>
      <vt:variant>
        <vt:i4>0</vt:i4>
      </vt:variant>
      <vt:variant>
        <vt:i4>5</vt:i4>
      </vt:variant>
      <vt:variant>
        <vt:lpwstr>http://www.armymotorsports.co.uk/</vt:lpwstr>
      </vt:variant>
      <vt:variant>
        <vt:lpwstr/>
      </vt:variant>
      <vt:variant>
        <vt:i4>2162783</vt:i4>
      </vt:variant>
      <vt:variant>
        <vt:i4>0</vt:i4>
      </vt:variant>
      <vt:variant>
        <vt:i4>0</vt:i4>
      </vt:variant>
      <vt:variant>
        <vt:i4>5</vt:i4>
      </vt:variant>
      <vt:variant>
        <vt:lpwstr>mailto:Donald.Urquhart925@mod.gov.uk</vt:lpwstr>
      </vt:variant>
      <vt:variant>
        <vt:lpwstr/>
      </vt:variant>
      <vt:variant>
        <vt:i4>8323178</vt:i4>
      </vt:variant>
      <vt:variant>
        <vt:i4>0</vt:i4>
      </vt:variant>
      <vt:variant>
        <vt:i4>0</vt:i4>
      </vt:variant>
      <vt:variant>
        <vt:i4>5</vt:i4>
      </vt:variant>
      <vt:variant>
        <vt:lpwstr>http://armysportcontrolboard.org/publications.html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20120330-BAMA_Motor_Racing-Championship_Rd1_2015-O.doc</dc:title>
  <dc:subject>British Army Motor Racing Championship</dc:subject>
  <dc:creator>Capt MJ Saunders REME</dc:creator>
  <cp:keywords>BAMA;RAFSB;AAAM;RAFMSA;Motor Racing;Fixtures;2011;Authority;;</cp:keywords>
  <cp:lastModifiedBy>Simmonds, Janice E1 (DDC-BM Assistant)</cp:lastModifiedBy>
  <cp:revision>2</cp:revision>
  <cp:lastPrinted>2017-05-16T06:42:00Z</cp:lastPrinted>
  <dcterms:created xsi:type="dcterms:W3CDTF">2019-09-02T11:01:00Z</dcterms:created>
  <dcterms:modified xsi:type="dcterms:W3CDTF">2019-09-02T11:01:00Z</dcterms:modified>
</cp:coreProperties>
</file>